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3C" w:rsidRDefault="00067C3C" w:rsidP="00067C3C">
      <w:pPr>
        <w:keepNext/>
        <w:keepLines/>
        <w:jc w:val="center"/>
        <w:outlineLvl w:val="0"/>
        <w:rPr>
          <w:color w:val="000000"/>
          <w:sz w:val="28"/>
          <w:szCs w:val="28"/>
        </w:rPr>
      </w:pPr>
      <w:bookmarkStart w:id="0" w:name="bookmark0"/>
      <w:proofErr w:type="spellStart"/>
      <w:r>
        <w:rPr>
          <w:b/>
          <w:bCs/>
          <w:color w:val="000000"/>
          <w:sz w:val="28"/>
          <w:szCs w:val="28"/>
          <w:lang w:eastAsia="uk-UA"/>
        </w:rPr>
        <w:t>Голубівська</w:t>
      </w:r>
      <w:proofErr w:type="spellEnd"/>
      <w:r>
        <w:rPr>
          <w:b/>
          <w:bCs/>
          <w:color w:val="000000"/>
          <w:sz w:val="28"/>
          <w:szCs w:val="28"/>
          <w:lang w:eastAsia="uk-UA"/>
        </w:rPr>
        <w:t xml:space="preserve"> ЗОШ І-ІІІ </w:t>
      </w:r>
      <w:proofErr w:type="spellStart"/>
      <w:r>
        <w:rPr>
          <w:b/>
          <w:bCs/>
          <w:color w:val="000000"/>
          <w:sz w:val="28"/>
          <w:szCs w:val="28"/>
          <w:lang w:eastAsia="uk-UA"/>
        </w:rPr>
        <w:t>ступені</w:t>
      </w:r>
      <w:proofErr w:type="gramStart"/>
      <w:r>
        <w:rPr>
          <w:b/>
          <w:bCs/>
          <w:color w:val="000000"/>
          <w:sz w:val="28"/>
          <w:szCs w:val="28"/>
          <w:lang w:eastAsia="uk-UA"/>
        </w:rPr>
        <w:t>в</w:t>
      </w:r>
      <w:bookmarkEnd w:id="0"/>
      <w:proofErr w:type="spellEnd"/>
      <w:proofErr w:type="gramEnd"/>
    </w:p>
    <w:p w:rsidR="00067C3C" w:rsidRDefault="00067C3C" w:rsidP="00067C3C">
      <w:pPr>
        <w:jc w:val="center"/>
        <w:rPr>
          <w:color w:val="000000"/>
          <w:sz w:val="28"/>
          <w:szCs w:val="28"/>
          <w:lang w:eastAsia="uk-UA"/>
        </w:rPr>
      </w:pPr>
      <w:proofErr w:type="spellStart"/>
      <w:r>
        <w:rPr>
          <w:color w:val="000000"/>
          <w:sz w:val="28"/>
          <w:szCs w:val="28"/>
          <w:lang w:eastAsia="uk-UA"/>
        </w:rPr>
        <w:t>Новомосковської</w:t>
      </w:r>
      <w:proofErr w:type="spellEnd"/>
      <w:r>
        <w:rPr>
          <w:color w:val="000000"/>
          <w:sz w:val="28"/>
          <w:szCs w:val="28"/>
          <w:lang w:eastAsia="uk-UA"/>
        </w:rPr>
        <w:t xml:space="preserve"> </w:t>
      </w:r>
      <w:proofErr w:type="spellStart"/>
      <w:r>
        <w:rPr>
          <w:color w:val="000000"/>
          <w:sz w:val="28"/>
          <w:szCs w:val="28"/>
          <w:lang w:eastAsia="uk-UA"/>
        </w:rPr>
        <w:t>районної</w:t>
      </w:r>
      <w:proofErr w:type="spellEnd"/>
      <w:r>
        <w:rPr>
          <w:color w:val="000000"/>
          <w:sz w:val="28"/>
          <w:szCs w:val="28"/>
          <w:lang w:eastAsia="uk-UA"/>
        </w:rPr>
        <w:t xml:space="preserve"> ради </w:t>
      </w:r>
    </w:p>
    <w:p w:rsidR="00067C3C" w:rsidRDefault="00067C3C" w:rsidP="00067C3C">
      <w:pPr>
        <w:jc w:val="center"/>
        <w:rPr>
          <w:color w:val="000000"/>
          <w:sz w:val="28"/>
          <w:szCs w:val="28"/>
          <w:lang w:eastAsia="uk-UA"/>
        </w:rPr>
      </w:pPr>
      <w:proofErr w:type="spellStart"/>
      <w:r>
        <w:rPr>
          <w:color w:val="000000"/>
          <w:sz w:val="28"/>
          <w:szCs w:val="28"/>
          <w:lang w:eastAsia="uk-UA"/>
        </w:rPr>
        <w:t>Дніпропетровської</w:t>
      </w:r>
      <w:proofErr w:type="spellEnd"/>
      <w:r>
        <w:rPr>
          <w:color w:val="000000"/>
          <w:sz w:val="28"/>
          <w:szCs w:val="28"/>
          <w:lang w:eastAsia="uk-UA"/>
        </w:rPr>
        <w:t xml:space="preserve"> </w:t>
      </w:r>
      <w:proofErr w:type="spellStart"/>
      <w:r>
        <w:rPr>
          <w:color w:val="000000"/>
          <w:sz w:val="28"/>
          <w:szCs w:val="28"/>
          <w:lang w:eastAsia="uk-UA"/>
        </w:rPr>
        <w:t>області</w:t>
      </w:r>
      <w:proofErr w:type="spellEnd"/>
    </w:p>
    <w:p w:rsidR="00067C3C" w:rsidRDefault="00067C3C" w:rsidP="00067C3C">
      <w:pPr>
        <w:jc w:val="center"/>
        <w:rPr>
          <w:color w:val="000000"/>
          <w:sz w:val="28"/>
          <w:szCs w:val="28"/>
          <w:lang w:eastAsia="uk-UA"/>
        </w:rPr>
      </w:pPr>
      <w:r>
        <w:rPr>
          <w:color w:val="000000"/>
          <w:sz w:val="28"/>
          <w:szCs w:val="28"/>
          <w:lang w:eastAsia="uk-UA"/>
        </w:rPr>
        <w:t xml:space="preserve">51230 </w:t>
      </w:r>
      <w:proofErr w:type="spellStart"/>
      <w:r>
        <w:rPr>
          <w:color w:val="000000"/>
          <w:sz w:val="28"/>
          <w:szCs w:val="28"/>
          <w:lang w:eastAsia="uk-UA"/>
        </w:rPr>
        <w:t>вул</w:t>
      </w:r>
      <w:proofErr w:type="spellEnd"/>
      <w:r>
        <w:rPr>
          <w:color w:val="000000"/>
          <w:sz w:val="28"/>
          <w:szCs w:val="28"/>
          <w:lang w:eastAsia="uk-UA"/>
        </w:rPr>
        <w:t xml:space="preserve">. </w:t>
      </w:r>
      <w:proofErr w:type="spellStart"/>
      <w:r>
        <w:rPr>
          <w:color w:val="000000"/>
          <w:sz w:val="28"/>
          <w:szCs w:val="28"/>
          <w:lang w:eastAsia="uk-UA"/>
        </w:rPr>
        <w:t>Леніна</w:t>
      </w:r>
      <w:proofErr w:type="spellEnd"/>
      <w:r>
        <w:rPr>
          <w:color w:val="000000"/>
          <w:sz w:val="28"/>
          <w:szCs w:val="28"/>
          <w:lang w:eastAsia="uk-UA"/>
        </w:rPr>
        <w:t xml:space="preserve">, буд. 17, с. </w:t>
      </w:r>
      <w:proofErr w:type="spellStart"/>
      <w:r>
        <w:rPr>
          <w:color w:val="000000"/>
          <w:sz w:val="28"/>
          <w:szCs w:val="28"/>
          <w:lang w:eastAsia="uk-UA"/>
        </w:rPr>
        <w:t>Голубівка</w:t>
      </w:r>
      <w:proofErr w:type="spellEnd"/>
    </w:p>
    <w:p w:rsidR="00067C3C" w:rsidRDefault="00067C3C" w:rsidP="00067C3C">
      <w:pPr>
        <w:jc w:val="center"/>
        <w:rPr>
          <w:color w:val="000000"/>
          <w:sz w:val="28"/>
          <w:szCs w:val="28"/>
          <w:lang w:eastAsia="uk-UA"/>
        </w:rPr>
      </w:pPr>
      <w:proofErr w:type="spellStart"/>
      <w:r>
        <w:rPr>
          <w:color w:val="000000"/>
          <w:sz w:val="28"/>
          <w:szCs w:val="28"/>
          <w:lang w:eastAsia="uk-UA"/>
        </w:rPr>
        <w:t>Новомосковський</w:t>
      </w:r>
      <w:proofErr w:type="spellEnd"/>
      <w:r>
        <w:rPr>
          <w:color w:val="000000"/>
          <w:sz w:val="28"/>
          <w:szCs w:val="28"/>
          <w:lang w:eastAsia="uk-UA"/>
        </w:rPr>
        <w:t xml:space="preserve"> район, </w:t>
      </w:r>
      <w:proofErr w:type="spellStart"/>
      <w:r>
        <w:rPr>
          <w:color w:val="000000"/>
          <w:sz w:val="28"/>
          <w:szCs w:val="28"/>
          <w:lang w:eastAsia="uk-UA"/>
        </w:rPr>
        <w:t>Дніпропетровська</w:t>
      </w:r>
      <w:proofErr w:type="spellEnd"/>
      <w:r>
        <w:rPr>
          <w:color w:val="000000"/>
          <w:sz w:val="28"/>
          <w:szCs w:val="28"/>
          <w:lang w:eastAsia="uk-UA"/>
        </w:rPr>
        <w:t xml:space="preserve"> область</w:t>
      </w:r>
    </w:p>
    <w:p w:rsidR="00067C3C" w:rsidRDefault="00067C3C" w:rsidP="00067C3C">
      <w:pPr>
        <w:jc w:val="center"/>
        <w:rPr>
          <w:color w:val="000000"/>
          <w:sz w:val="28"/>
          <w:szCs w:val="28"/>
          <w:lang w:eastAsia="uk-UA"/>
        </w:rPr>
      </w:pPr>
      <w:r>
        <w:rPr>
          <w:color w:val="000000"/>
          <w:sz w:val="28"/>
          <w:szCs w:val="28"/>
          <w:lang w:eastAsia="uk-UA"/>
        </w:rPr>
        <w:t xml:space="preserve"> </w:t>
      </w:r>
      <w:r>
        <w:rPr>
          <w:color w:val="000000"/>
          <w:sz w:val="28"/>
          <w:szCs w:val="28"/>
        </w:rPr>
        <w:t>тел.</w:t>
      </w:r>
      <w:r>
        <w:rPr>
          <w:color w:val="000000"/>
          <w:sz w:val="28"/>
          <w:szCs w:val="28"/>
          <w:lang w:eastAsia="uk-UA"/>
        </w:rPr>
        <w:t>(05693)53193</w:t>
      </w:r>
    </w:p>
    <w:p w:rsidR="00067C3C" w:rsidRPr="00B92649" w:rsidRDefault="00067C3C" w:rsidP="00067C3C">
      <w:pPr>
        <w:jc w:val="center"/>
        <w:rPr>
          <w:color w:val="000000"/>
          <w:sz w:val="28"/>
          <w:szCs w:val="28"/>
          <w:lang w:val="en-US"/>
        </w:rPr>
      </w:pPr>
      <w:r w:rsidRPr="00067C3C">
        <w:rPr>
          <w:color w:val="000000"/>
          <w:sz w:val="28"/>
          <w:szCs w:val="28"/>
          <w:lang w:eastAsia="uk-UA"/>
        </w:rPr>
        <w:t xml:space="preserve"> </w:t>
      </w:r>
      <w:r>
        <w:rPr>
          <w:color w:val="000000"/>
          <w:sz w:val="28"/>
          <w:szCs w:val="28"/>
          <w:lang w:val="en-US"/>
        </w:rPr>
        <w:t>E</w:t>
      </w:r>
      <w:r w:rsidRPr="00B92649">
        <w:rPr>
          <w:color w:val="000000"/>
          <w:sz w:val="28"/>
          <w:szCs w:val="28"/>
          <w:lang w:val="en-US"/>
        </w:rPr>
        <w:t>-</w:t>
      </w:r>
      <w:r>
        <w:rPr>
          <w:color w:val="000000"/>
          <w:sz w:val="28"/>
          <w:szCs w:val="28"/>
          <w:lang w:val="en-US"/>
        </w:rPr>
        <w:t>mail</w:t>
      </w:r>
      <w:r w:rsidRPr="00B92649">
        <w:rPr>
          <w:color w:val="000000"/>
          <w:sz w:val="28"/>
          <w:szCs w:val="28"/>
          <w:lang w:val="en-US"/>
        </w:rPr>
        <w:t xml:space="preserve">: </w:t>
      </w:r>
      <w:hyperlink r:id="rId5" w:history="1">
        <w:r>
          <w:rPr>
            <w:rStyle w:val="a3"/>
            <w:color w:val="000000"/>
            <w:sz w:val="28"/>
            <w:szCs w:val="28"/>
            <w:lang w:val="en-US"/>
          </w:rPr>
          <w:t>sndgolubovka</w:t>
        </w:r>
        <w:r w:rsidRPr="00067C3C">
          <w:rPr>
            <w:rStyle w:val="a3"/>
            <w:color w:val="000000"/>
            <w:sz w:val="28"/>
            <w:szCs w:val="28"/>
            <w:lang w:val="en-US"/>
          </w:rPr>
          <w:t>@</w:t>
        </w:r>
        <w:r>
          <w:rPr>
            <w:rStyle w:val="a3"/>
            <w:color w:val="000000"/>
            <w:sz w:val="28"/>
            <w:szCs w:val="28"/>
            <w:lang w:val="en-US"/>
          </w:rPr>
          <w:t>ukr</w:t>
        </w:r>
        <w:r w:rsidRPr="00067C3C">
          <w:rPr>
            <w:rStyle w:val="a3"/>
            <w:color w:val="000000"/>
            <w:sz w:val="28"/>
            <w:szCs w:val="28"/>
            <w:lang w:val="en-US"/>
          </w:rPr>
          <w:t>.</w:t>
        </w:r>
        <w:r>
          <w:rPr>
            <w:rStyle w:val="a3"/>
            <w:color w:val="000000"/>
            <w:sz w:val="28"/>
            <w:szCs w:val="28"/>
            <w:lang w:val="en-US"/>
          </w:rPr>
          <w:t>net</w:t>
        </w:r>
      </w:hyperlink>
    </w:p>
    <w:p w:rsidR="00067C3C" w:rsidRDefault="00067C3C" w:rsidP="00067C3C">
      <w:pPr>
        <w:spacing w:after="20"/>
        <w:jc w:val="center"/>
        <w:rPr>
          <w:b/>
          <w:sz w:val="44"/>
          <w:szCs w:val="44"/>
          <w:lang w:val="uk-UA"/>
        </w:rPr>
      </w:pPr>
    </w:p>
    <w:p w:rsidR="00067C3C" w:rsidRDefault="00067C3C" w:rsidP="00067C3C">
      <w:pPr>
        <w:spacing w:before="100" w:beforeAutospacing="1" w:after="100" w:afterAutospacing="1"/>
        <w:jc w:val="center"/>
        <w:rPr>
          <w:b/>
          <w:sz w:val="44"/>
          <w:szCs w:val="44"/>
          <w:lang w:val="en-US"/>
        </w:rPr>
      </w:pPr>
    </w:p>
    <w:p w:rsidR="00067C3C" w:rsidRDefault="00067C3C" w:rsidP="00067C3C">
      <w:pPr>
        <w:spacing w:before="100" w:beforeAutospacing="1" w:after="100" w:afterAutospacing="1"/>
        <w:jc w:val="center"/>
        <w:rPr>
          <w:b/>
          <w:sz w:val="44"/>
          <w:szCs w:val="44"/>
          <w:lang w:val="uk-UA"/>
        </w:rPr>
      </w:pPr>
      <w:r>
        <w:rPr>
          <w:b/>
          <w:sz w:val="44"/>
          <w:szCs w:val="44"/>
          <w:lang w:val="uk-UA"/>
        </w:rPr>
        <w:t>Година спілкування</w:t>
      </w:r>
    </w:p>
    <w:p w:rsidR="00067C3C" w:rsidRDefault="00067C3C" w:rsidP="00067C3C">
      <w:pPr>
        <w:spacing w:before="100" w:beforeAutospacing="1" w:after="100" w:afterAutospacing="1"/>
        <w:jc w:val="center"/>
        <w:rPr>
          <w:b/>
          <w:i/>
          <w:sz w:val="56"/>
          <w:szCs w:val="56"/>
          <w:lang w:val="uk-UA"/>
        </w:rPr>
      </w:pPr>
      <w:r>
        <w:rPr>
          <w:b/>
          <w:i/>
          <w:sz w:val="56"/>
          <w:szCs w:val="56"/>
          <w:lang w:val="uk-UA"/>
        </w:rPr>
        <w:t>«Вчимося бути толерантними »</w:t>
      </w:r>
    </w:p>
    <w:p w:rsidR="00067C3C" w:rsidRPr="00067C3C" w:rsidRDefault="00067C3C" w:rsidP="00067C3C">
      <w:pPr>
        <w:rPr>
          <w:b/>
          <w:bCs/>
          <w:color w:val="000000"/>
          <w:sz w:val="28"/>
          <w:szCs w:val="28"/>
          <w:lang w:eastAsia="uk-UA"/>
        </w:rPr>
      </w:pPr>
    </w:p>
    <w:p w:rsidR="00067C3C" w:rsidRPr="00067C3C" w:rsidRDefault="00067C3C" w:rsidP="00067C3C">
      <w:pPr>
        <w:rPr>
          <w:b/>
          <w:bCs/>
          <w:color w:val="000000"/>
          <w:sz w:val="28"/>
          <w:szCs w:val="28"/>
          <w:lang w:eastAsia="uk-UA"/>
        </w:rPr>
      </w:pPr>
    </w:p>
    <w:p w:rsidR="00067C3C" w:rsidRDefault="00067C3C" w:rsidP="00067C3C">
      <w:pPr>
        <w:rPr>
          <w:b/>
          <w:bCs/>
          <w:color w:val="000000"/>
          <w:sz w:val="28"/>
          <w:szCs w:val="28"/>
          <w:lang w:val="uk-UA" w:eastAsia="uk-UA"/>
        </w:rPr>
      </w:pPr>
    </w:p>
    <w:p w:rsidR="00067C3C" w:rsidRDefault="00067C3C" w:rsidP="00067C3C">
      <w:pPr>
        <w:rPr>
          <w:b/>
          <w:bCs/>
          <w:color w:val="000000"/>
          <w:sz w:val="28"/>
          <w:szCs w:val="28"/>
          <w:lang w:val="uk-UA" w:eastAsia="uk-UA"/>
        </w:rPr>
      </w:pPr>
    </w:p>
    <w:p w:rsidR="00067C3C" w:rsidRPr="00067C3C" w:rsidRDefault="00067C3C" w:rsidP="00067C3C">
      <w:pPr>
        <w:rPr>
          <w:b/>
          <w:bCs/>
          <w:color w:val="000000"/>
          <w:sz w:val="28"/>
          <w:szCs w:val="28"/>
          <w:lang w:val="uk-UA" w:eastAsia="uk-UA"/>
        </w:rPr>
      </w:pPr>
    </w:p>
    <w:p w:rsidR="00067C3C" w:rsidRPr="00067C3C" w:rsidRDefault="00067C3C" w:rsidP="00067C3C">
      <w:pPr>
        <w:rPr>
          <w:b/>
          <w:bCs/>
          <w:color w:val="000000"/>
          <w:sz w:val="28"/>
          <w:szCs w:val="28"/>
          <w:lang w:eastAsia="uk-UA"/>
        </w:rPr>
      </w:pPr>
    </w:p>
    <w:p w:rsidR="00067C3C" w:rsidRPr="00067C3C" w:rsidRDefault="00067C3C" w:rsidP="00067C3C">
      <w:pPr>
        <w:rPr>
          <w:b/>
          <w:bCs/>
          <w:color w:val="000000"/>
          <w:sz w:val="28"/>
          <w:szCs w:val="28"/>
          <w:lang w:eastAsia="uk-UA"/>
        </w:rPr>
      </w:pPr>
    </w:p>
    <w:p w:rsidR="00067C3C" w:rsidRPr="00AA2285" w:rsidRDefault="00067C3C" w:rsidP="00067C3C">
      <w:pPr>
        <w:rPr>
          <w:b/>
          <w:bCs/>
          <w:color w:val="000000"/>
          <w:sz w:val="36"/>
          <w:szCs w:val="36"/>
          <w:lang w:eastAsia="uk-UA"/>
        </w:rPr>
      </w:pPr>
      <w:r w:rsidRPr="00067C3C">
        <w:rPr>
          <w:b/>
          <w:bCs/>
          <w:color w:val="000000"/>
          <w:sz w:val="36"/>
          <w:szCs w:val="36"/>
          <w:lang w:eastAsia="uk-UA"/>
        </w:rPr>
        <w:t xml:space="preserve">                                         </w:t>
      </w:r>
      <w:proofErr w:type="spellStart"/>
      <w:r w:rsidRPr="00AA2285">
        <w:rPr>
          <w:b/>
          <w:bCs/>
          <w:color w:val="000000"/>
          <w:sz w:val="36"/>
          <w:szCs w:val="36"/>
          <w:lang w:eastAsia="uk-UA"/>
        </w:rPr>
        <w:t>Класний</w:t>
      </w:r>
      <w:proofErr w:type="spellEnd"/>
      <w:r w:rsidRPr="00AA2285">
        <w:rPr>
          <w:b/>
          <w:bCs/>
          <w:color w:val="000000"/>
          <w:sz w:val="36"/>
          <w:szCs w:val="36"/>
          <w:lang w:eastAsia="uk-UA"/>
        </w:rPr>
        <w:t xml:space="preserve"> </w:t>
      </w:r>
      <w:proofErr w:type="spellStart"/>
      <w:r w:rsidRPr="00AA2285">
        <w:rPr>
          <w:b/>
          <w:bCs/>
          <w:color w:val="000000"/>
          <w:sz w:val="36"/>
          <w:szCs w:val="36"/>
          <w:lang w:eastAsia="uk-UA"/>
        </w:rPr>
        <w:t>керівник</w:t>
      </w:r>
      <w:proofErr w:type="spellEnd"/>
      <w:r w:rsidRPr="00AA2285">
        <w:rPr>
          <w:b/>
          <w:bCs/>
          <w:color w:val="000000"/>
          <w:sz w:val="36"/>
          <w:szCs w:val="36"/>
          <w:lang w:eastAsia="uk-UA"/>
        </w:rPr>
        <w:t xml:space="preserve">  5 </w:t>
      </w:r>
      <w:proofErr w:type="spellStart"/>
      <w:r w:rsidRPr="00AA2285">
        <w:rPr>
          <w:b/>
          <w:bCs/>
          <w:color w:val="000000"/>
          <w:sz w:val="36"/>
          <w:szCs w:val="36"/>
          <w:lang w:eastAsia="uk-UA"/>
        </w:rPr>
        <w:t>класу</w:t>
      </w:r>
      <w:proofErr w:type="spellEnd"/>
    </w:p>
    <w:p w:rsidR="00067C3C" w:rsidRPr="00AA2285" w:rsidRDefault="00067C3C" w:rsidP="00067C3C">
      <w:pPr>
        <w:rPr>
          <w:b/>
          <w:bCs/>
          <w:color w:val="000000"/>
          <w:sz w:val="36"/>
          <w:szCs w:val="36"/>
          <w:lang w:eastAsia="uk-UA"/>
        </w:rPr>
      </w:pPr>
      <w:r>
        <w:rPr>
          <w:b/>
          <w:bCs/>
          <w:color w:val="000000"/>
          <w:sz w:val="36"/>
          <w:szCs w:val="36"/>
          <w:lang w:eastAsia="uk-UA"/>
        </w:rPr>
        <w:t xml:space="preserve">                                         </w:t>
      </w:r>
      <w:proofErr w:type="spellStart"/>
      <w:r w:rsidRPr="00AA2285">
        <w:rPr>
          <w:b/>
          <w:bCs/>
          <w:color w:val="000000"/>
          <w:sz w:val="36"/>
          <w:szCs w:val="36"/>
          <w:lang w:eastAsia="uk-UA"/>
        </w:rPr>
        <w:t>Коненко</w:t>
      </w:r>
      <w:proofErr w:type="spellEnd"/>
      <w:r w:rsidRPr="00AA2285">
        <w:rPr>
          <w:b/>
          <w:bCs/>
          <w:color w:val="000000"/>
          <w:sz w:val="36"/>
          <w:szCs w:val="36"/>
          <w:lang w:eastAsia="uk-UA"/>
        </w:rPr>
        <w:t xml:space="preserve"> Тамара </w:t>
      </w:r>
      <w:proofErr w:type="spellStart"/>
      <w:r w:rsidRPr="00AA2285">
        <w:rPr>
          <w:b/>
          <w:bCs/>
          <w:color w:val="000000"/>
          <w:sz w:val="36"/>
          <w:szCs w:val="36"/>
          <w:lang w:eastAsia="uk-UA"/>
        </w:rPr>
        <w:t>Кирилівна</w:t>
      </w:r>
      <w:proofErr w:type="spellEnd"/>
    </w:p>
    <w:p w:rsidR="00067C3C" w:rsidRDefault="00067C3C" w:rsidP="00067C3C">
      <w:pPr>
        <w:rPr>
          <w:b/>
          <w:bCs/>
          <w:color w:val="000000"/>
          <w:sz w:val="28"/>
          <w:szCs w:val="28"/>
          <w:lang w:eastAsia="uk-UA"/>
        </w:rPr>
      </w:pPr>
    </w:p>
    <w:p w:rsidR="00067C3C" w:rsidRPr="00AA2285" w:rsidRDefault="00067C3C" w:rsidP="00067C3C">
      <w:pPr>
        <w:rPr>
          <w:b/>
          <w:bCs/>
          <w:color w:val="000000"/>
          <w:sz w:val="28"/>
          <w:szCs w:val="28"/>
          <w:lang w:eastAsia="uk-UA"/>
        </w:rPr>
      </w:pPr>
    </w:p>
    <w:p w:rsidR="00067C3C" w:rsidRPr="00AA2285" w:rsidRDefault="00067C3C" w:rsidP="00067C3C">
      <w:pPr>
        <w:rPr>
          <w:b/>
          <w:bCs/>
          <w:color w:val="000000"/>
          <w:sz w:val="28"/>
          <w:szCs w:val="28"/>
          <w:lang w:eastAsia="uk-UA"/>
        </w:rPr>
      </w:pPr>
    </w:p>
    <w:p w:rsidR="00067C3C" w:rsidRPr="00AA2285" w:rsidRDefault="00067C3C" w:rsidP="00067C3C">
      <w:pPr>
        <w:jc w:val="center"/>
        <w:rPr>
          <w:b/>
          <w:bCs/>
          <w:color w:val="000000"/>
          <w:sz w:val="28"/>
          <w:szCs w:val="28"/>
          <w:lang w:eastAsia="uk-UA"/>
        </w:rPr>
      </w:pPr>
      <w:r>
        <w:rPr>
          <w:b/>
          <w:bCs/>
          <w:color w:val="000000"/>
          <w:sz w:val="28"/>
          <w:szCs w:val="28"/>
          <w:lang w:eastAsia="uk-UA"/>
        </w:rPr>
        <w:t>2012р</w:t>
      </w:r>
    </w:p>
    <w:p w:rsidR="00067C3C" w:rsidRDefault="00067C3C" w:rsidP="00067C3C">
      <w:pPr>
        <w:jc w:val="both"/>
        <w:rPr>
          <w:b/>
          <w:lang w:val="en-US"/>
        </w:rPr>
      </w:pPr>
    </w:p>
    <w:p w:rsidR="00067C3C" w:rsidRDefault="00067C3C">
      <w:pPr>
        <w:spacing w:after="200" w:line="276" w:lineRule="auto"/>
        <w:rPr>
          <w:b/>
          <w:lang w:val="en-US"/>
        </w:rPr>
      </w:pPr>
      <w:r>
        <w:rPr>
          <w:b/>
          <w:lang w:val="en-US"/>
        </w:rPr>
        <w:br w:type="page"/>
      </w:r>
    </w:p>
    <w:p w:rsidR="00067C3C" w:rsidRDefault="00067C3C" w:rsidP="00067C3C">
      <w:pPr>
        <w:jc w:val="both"/>
        <w:rPr>
          <w:lang w:val="uk-UA"/>
        </w:rPr>
      </w:pPr>
      <w:r>
        <w:rPr>
          <w:lang w:val="uk-UA"/>
        </w:rPr>
        <w:lastRenderedPageBreak/>
        <w:tab/>
      </w:r>
      <w:r>
        <w:rPr>
          <w:b/>
          <w:bCs/>
          <w:i/>
          <w:iCs/>
          <w:lang w:val="uk-UA"/>
        </w:rPr>
        <w:t>Метою</w:t>
      </w:r>
      <w:r>
        <w:rPr>
          <w:lang w:val="uk-UA"/>
        </w:rPr>
        <w:t xml:space="preserve"> класної години є знайомство учнів з поняттям "толерантність"; формування позитивного відношення до інших людей, корекція </w:t>
      </w:r>
      <w:proofErr w:type="spellStart"/>
      <w:r>
        <w:rPr>
          <w:lang w:val="uk-UA"/>
        </w:rPr>
        <w:t>міжособистих</w:t>
      </w:r>
      <w:proofErr w:type="spellEnd"/>
      <w:r>
        <w:rPr>
          <w:lang w:val="uk-UA"/>
        </w:rPr>
        <w:t xml:space="preserve"> стосунків.</w:t>
      </w:r>
    </w:p>
    <w:p w:rsidR="00067C3C" w:rsidRDefault="00067C3C" w:rsidP="00067C3C">
      <w:pPr>
        <w:jc w:val="both"/>
        <w:rPr>
          <w:lang w:val="uk-UA"/>
        </w:rPr>
      </w:pPr>
    </w:p>
    <w:p w:rsidR="00067C3C" w:rsidRDefault="00067C3C" w:rsidP="00067C3C">
      <w:pPr>
        <w:jc w:val="both"/>
      </w:pPr>
      <w:r>
        <w:rPr>
          <w:b/>
          <w:bCs/>
          <w:i/>
          <w:iCs/>
          <w:lang w:val="uk-UA"/>
        </w:rPr>
        <w:t>Вчитель.</w:t>
      </w:r>
      <w:r>
        <w:rPr>
          <w:lang w:val="uk-UA"/>
        </w:rPr>
        <w:t xml:space="preserve"> Останнім часом стало модним говорити про толерантність. Для нашої свідомості поняття "толерантність" незвичне. Нам ближче наше слово – "терпимість".</w:t>
      </w:r>
    </w:p>
    <w:p w:rsidR="00067C3C" w:rsidRDefault="00067C3C" w:rsidP="00067C3C">
      <w:pPr>
        <w:jc w:val="both"/>
      </w:pPr>
      <w:r>
        <w:rPr>
          <w:lang w:val="uk-UA"/>
        </w:rPr>
        <w:t xml:space="preserve">Толерантність (від латів. </w:t>
      </w:r>
      <w:proofErr w:type="spellStart"/>
      <w:r>
        <w:rPr>
          <w:lang w:val="uk-UA"/>
        </w:rPr>
        <w:t>tolerantia</w:t>
      </w:r>
      <w:proofErr w:type="spellEnd"/>
      <w:r>
        <w:rPr>
          <w:lang w:val="uk-UA"/>
        </w:rPr>
        <w:t xml:space="preserve">) – терпіння, прийняття іншої людини такою, якою вона є, зі всіма її достоїнствами і недоліками. Розвитку толерантності сприяє справжній інтерес до людини, збагнення його емоційного стану, життєвий досвід. </w:t>
      </w:r>
    </w:p>
    <w:p w:rsidR="00067C3C" w:rsidRDefault="00067C3C" w:rsidP="00067C3C">
      <w:pPr>
        <w:jc w:val="both"/>
      </w:pPr>
      <w:r>
        <w:rPr>
          <w:lang w:val="uk-UA"/>
        </w:rPr>
        <w:t> </w:t>
      </w:r>
    </w:p>
    <w:p w:rsidR="00067C3C" w:rsidRDefault="00067C3C" w:rsidP="00067C3C">
      <w:pPr>
        <w:jc w:val="both"/>
      </w:pPr>
      <w:r>
        <w:rPr>
          <w:b/>
          <w:bCs/>
          <w:i/>
          <w:iCs/>
          <w:lang w:val="uk-UA"/>
        </w:rPr>
        <w:t>Запис на дошці</w:t>
      </w:r>
      <w:r>
        <w:rPr>
          <w:i/>
          <w:iCs/>
          <w:lang w:val="uk-UA"/>
        </w:rPr>
        <w:t xml:space="preserve"> (записують діти): </w:t>
      </w:r>
    </w:p>
    <w:p w:rsidR="00067C3C" w:rsidRDefault="00067C3C" w:rsidP="00067C3C">
      <w:pPr>
        <w:jc w:val="both"/>
      </w:pPr>
      <w:r>
        <w:rPr>
          <w:lang w:val="uk-UA"/>
        </w:rPr>
        <w:t xml:space="preserve">Толерантність - це: </w:t>
      </w:r>
    </w:p>
    <w:p w:rsidR="00067C3C" w:rsidRDefault="00067C3C" w:rsidP="00067C3C">
      <w:pPr>
        <w:jc w:val="both"/>
      </w:pPr>
      <w:r>
        <w:rPr>
          <w:lang w:val="uk-UA"/>
        </w:rPr>
        <w:t>•  терпимість;</w:t>
      </w:r>
    </w:p>
    <w:p w:rsidR="00067C3C" w:rsidRDefault="00067C3C" w:rsidP="00067C3C">
      <w:pPr>
        <w:jc w:val="both"/>
      </w:pPr>
      <w:r>
        <w:rPr>
          <w:lang w:val="uk-UA"/>
        </w:rPr>
        <w:t xml:space="preserve">•  пошана права бути "іншим"; </w:t>
      </w:r>
    </w:p>
    <w:p w:rsidR="00067C3C" w:rsidRDefault="00067C3C" w:rsidP="00067C3C">
      <w:pPr>
        <w:jc w:val="both"/>
      </w:pPr>
      <w:r>
        <w:rPr>
          <w:lang w:val="uk-UA"/>
        </w:rPr>
        <w:t xml:space="preserve">•  неспричинення шкоди "іншому"; </w:t>
      </w:r>
    </w:p>
    <w:p w:rsidR="00067C3C" w:rsidRDefault="00067C3C" w:rsidP="00067C3C">
      <w:pPr>
        <w:jc w:val="both"/>
      </w:pPr>
      <w:r>
        <w:rPr>
          <w:lang w:val="uk-UA"/>
        </w:rPr>
        <w:t xml:space="preserve">•  взаємозалежність всіх від кожного і кожного від всіх тощо. </w:t>
      </w:r>
    </w:p>
    <w:p w:rsidR="00067C3C" w:rsidRDefault="00067C3C" w:rsidP="00067C3C">
      <w:pPr>
        <w:jc w:val="both"/>
        <w:rPr>
          <w:sz w:val="26"/>
          <w:szCs w:val="26"/>
        </w:rPr>
      </w:pPr>
    </w:p>
    <w:p w:rsidR="00067C3C" w:rsidRDefault="00067C3C" w:rsidP="00067C3C">
      <w:pPr>
        <w:jc w:val="both"/>
        <w:rPr>
          <w:b/>
          <w:lang w:val="uk-UA"/>
        </w:rPr>
      </w:pPr>
      <w:r>
        <w:rPr>
          <w:b/>
          <w:lang w:val="uk-UA"/>
        </w:rPr>
        <w:t>Міні-лекція вчителя</w:t>
      </w:r>
    </w:p>
    <w:p w:rsidR="00067C3C" w:rsidRDefault="00067C3C" w:rsidP="00067C3C">
      <w:pPr>
        <w:jc w:val="both"/>
        <w:rPr>
          <w:lang w:val="uk-UA"/>
        </w:rPr>
      </w:pPr>
      <w:r>
        <w:rPr>
          <w:lang w:val="uk-UA"/>
        </w:rPr>
        <w:tab/>
        <w:t>Отже, поняття «толерантність» є синонімом слова «терпимість», саме так воно звучить латиною. Толерантність людей є найважливішою умовою миру і злагоди в сім'ї, колективі та суспільстві. Адже соціальні взаємовідносини постійно змінюються, породжуючи то гармонію, то однобічну перевагу, а то й зіткнення безпосередніх інтересів. У різних людей – різні погляди на життя, працю, кохання тощо. Чи завжди ми поважаємо думки, погляди інших? Як треба поважати інших? Чи треба прагнути, щоб інша людина сприйняла ваші погляди? Проявляти нетерпимість чи бути толерантним?</w:t>
      </w:r>
    </w:p>
    <w:p w:rsidR="00067C3C" w:rsidRDefault="00067C3C" w:rsidP="00067C3C">
      <w:pPr>
        <w:jc w:val="both"/>
        <w:rPr>
          <w:lang w:val="uk-UA"/>
        </w:rPr>
      </w:pPr>
    </w:p>
    <w:p w:rsidR="00067C3C" w:rsidRDefault="00067C3C" w:rsidP="00067C3C">
      <w:pPr>
        <w:jc w:val="center"/>
        <w:rPr>
          <w:b/>
          <w:lang w:val="uk-UA"/>
        </w:rPr>
      </w:pPr>
      <w:r>
        <w:rPr>
          <w:b/>
          <w:lang w:val="uk-UA"/>
        </w:rPr>
        <w:t>Притча про аксакала</w:t>
      </w:r>
    </w:p>
    <w:p w:rsidR="00067C3C" w:rsidRDefault="00067C3C" w:rsidP="00067C3C">
      <w:pPr>
        <w:jc w:val="both"/>
        <w:rPr>
          <w:lang w:val="uk-UA"/>
        </w:rPr>
      </w:pPr>
      <w:r>
        <w:rPr>
          <w:lang w:val="uk-UA"/>
        </w:rPr>
        <w:tab/>
        <w:t>Помирає в одному поселенні старий аксакал. Прийшли до нього люди попрощатися, та й говорять: «Скажи нам, мудрий старий, як вдалося тобі створити такий порядок у сім'ї, що усі сини й невістки, дочки й зяті жили разом у мирі й злагоді». Не може вже говорити старий – подають йому папір і олівець, і він довго пише. І коли випадає з рук вмираючого аркуш, дуже здивувалися усі – там 100 разів було написане одне слово. Не здогадуєтесь яке? 100 разів було написане слово – ТЕРПИМІСТЬ!</w:t>
      </w:r>
    </w:p>
    <w:p w:rsidR="00067C3C" w:rsidRDefault="00067C3C" w:rsidP="00067C3C">
      <w:pPr>
        <w:jc w:val="both"/>
        <w:rPr>
          <w:b/>
          <w:i/>
          <w:lang w:val="uk-UA"/>
        </w:rPr>
      </w:pPr>
    </w:p>
    <w:p w:rsidR="00067C3C" w:rsidRDefault="00067C3C" w:rsidP="00067C3C">
      <w:pPr>
        <w:jc w:val="both"/>
        <w:rPr>
          <w:b/>
          <w:i/>
          <w:lang w:val="uk-UA"/>
        </w:rPr>
      </w:pPr>
      <w:r>
        <w:rPr>
          <w:b/>
          <w:i/>
          <w:lang w:val="uk-UA"/>
        </w:rPr>
        <w:tab/>
        <w:t>Вправа «Чи ми схожі?»</w:t>
      </w:r>
    </w:p>
    <w:p w:rsidR="00067C3C" w:rsidRDefault="00067C3C" w:rsidP="00067C3C">
      <w:pPr>
        <w:jc w:val="both"/>
        <w:rPr>
          <w:lang w:val="uk-UA"/>
        </w:rPr>
      </w:pPr>
      <w:r>
        <w:rPr>
          <w:lang w:val="uk-UA"/>
        </w:rPr>
        <w:tab/>
        <w:t>Учасники сідають по колу. Ведучий вибирає одного із учасників за якоюсь реальною чи уявною схожою зі своєю рисою та запрошує його до центра кола. Обраний звертається до кого-небудь з учасників у такий же спосіб, але за іншим чинником. Так продовжується доти, доки усі учасники не опиняться у колі.</w:t>
      </w:r>
    </w:p>
    <w:p w:rsidR="00067C3C" w:rsidRDefault="00067C3C" w:rsidP="00067C3C">
      <w:pPr>
        <w:jc w:val="both"/>
        <w:rPr>
          <w:lang w:val="uk-UA"/>
        </w:rPr>
      </w:pPr>
    </w:p>
    <w:p w:rsidR="00067C3C" w:rsidRDefault="00067C3C" w:rsidP="00067C3C">
      <w:pPr>
        <w:jc w:val="both"/>
        <w:rPr>
          <w:b/>
          <w:i/>
          <w:lang w:val="uk-UA"/>
        </w:rPr>
      </w:pPr>
      <w:r>
        <w:rPr>
          <w:lang w:val="uk-UA"/>
        </w:rPr>
        <w:tab/>
      </w:r>
      <w:r>
        <w:rPr>
          <w:b/>
          <w:i/>
          <w:lang w:val="uk-UA"/>
        </w:rPr>
        <w:t>Вправа «Картопля»</w:t>
      </w:r>
    </w:p>
    <w:p w:rsidR="00067C3C" w:rsidRDefault="00067C3C" w:rsidP="00067C3C">
      <w:pPr>
        <w:jc w:val="both"/>
        <w:rPr>
          <w:lang w:val="uk-UA"/>
        </w:rPr>
      </w:pPr>
      <w:r>
        <w:rPr>
          <w:lang w:val="uk-UA"/>
        </w:rPr>
        <w:tab/>
      </w:r>
      <w:r>
        <w:rPr>
          <w:b/>
          <w:lang w:val="uk-UA"/>
        </w:rPr>
        <w:t>Ведучий.</w:t>
      </w:r>
      <w:r>
        <w:rPr>
          <w:lang w:val="uk-UA"/>
        </w:rPr>
        <w:t xml:space="preserve"> Часто буває так, що ми сприймаємо яку-небудь групу, наприклад етнічну, як ціле і не замислюємося про те, що кожний її представник – зовсім унікальний і неповторний. Наприклад, нам може здаватися, що «всі китайці на одне лице», що всі німці страшні педанти, а фіни – мовчазні. Однак якщо ми ближче познайомимося з конкретною людиною з цієї групи, більше дізнаємось про неї, то її індивідуальність, неповторність будуть очевидними.</w:t>
      </w:r>
    </w:p>
    <w:p w:rsidR="00067C3C" w:rsidRDefault="00067C3C" w:rsidP="00067C3C">
      <w:pPr>
        <w:jc w:val="both"/>
        <w:rPr>
          <w:lang w:val="uk-UA"/>
        </w:rPr>
      </w:pPr>
      <w:r>
        <w:rPr>
          <w:lang w:val="uk-UA"/>
        </w:rPr>
        <w:tab/>
        <w:t xml:space="preserve">Давайте спробуємо проілюструвати унікальність всього існуючого на практиці. Навряд чи хто-небудь вважає, що кілограм картоплі наповнений індивідуальністю. Візьміть кожний собі по картоплині. Роздивіться її якомога уважніше, з'ясуйте «особливі прикмети». На це дається 1 хвилина. Потім картопля змішується. Кожний повинен знайти свою картоплину й описати її.   </w:t>
      </w:r>
    </w:p>
    <w:p w:rsidR="00067C3C" w:rsidRDefault="00067C3C" w:rsidP="00067C3C">
      <w:pPr>
        <w:jc w:val="both"/>
        <w:rPr>
          <w:lang w:val="uk-UA"/>
        </w:rPr>
      </w:pPr>
    </w:p>
    <w:p w:rsidR="00D77046" w:rsidRDefault="00D77046" w:rsidP="00067C3C">
      <w:pPr>
        <w:jc w:val="both"/>
        <w:rPr>
          <w:lang w:val="uk-UA"/>
        </w:rPr>
      </w:pPr>
    </w:p>
    <w:p w:rsidR="00D77046" w:rsidRDefault="00D77046" w:rsidP="00067C3C">
      <w:pPr>
        <w:jc w:val="both"/>
        <w:rPr>
          <w:lang w:val="uk-UA"/>
        </w:rPr>
      </w:pPr>
    </w:p>
    <w:p w:rsidR="00067C3C" w:rsidRDefault="00067C3C" w:rsidP="00067C3C">
      <w:pPr>
        <w:jc w:val="both"/>
        <w:rPr>
          <w:b/>
          <w:i/>
          <w:lang w:val="uk-UA"/>
        </w:rPr>
      </w:pPr>
      <w:r>
        <w:rPr>
          <w:lang w:val="uk-UA"/>
        </w:rPr>
        <w:lastRenderedPageBreak/>
        <w:tab/>
      </w:r>
      <w:r>
        <w:rPr>
          <w:b/>
          <w:i/>
          <w:lang w:val="uk-UA"/>
        </w:rPr>
        <w:t>Вправа «Що таке толерантність?»</w:t>
      </w:r>
    </w:p>
    <w:p w:rsidR="00067C3C" w:rsidRDefault="00067C3C" w:rsidP="00067C3C">
      <w:pPr>
        <w:jc w:val="both"/>
        <w:rPr>
          <w:lang w:val="uk-UA"/>
        </w:rPr>
      </w:pPr>
      <w:r>
        <w:rPr>
          <w:lang w:val="uk-UA"/>
        </w:rPr>
        <w:tab/>
        <w:t>Мета: дати можливість учасникам сформулювати поняття толерантності у його багатогранності.</w:t>
      </w:r>
    </w:p>
    <w:p w:rsidR="00067C3C" w:rsidRDefault="00067C3C" w:rsidP="00067C3C">
      <w:pPr>
        <w:jc w:val="both"/>
        <w:rPr>
          <w:lang w:val="uk-UA"/>
        </w:rPr>
      </w:pPr>
      <w:r>
        <w:rPr>
          <w:lang w:val="uk-UA"/>
        </w:rPr>
        <w:tab/>
        <w:t>Учасники діляться на 4 групи і після роботи в групах пишуть своє визначення толерантності. Визначення повинно бути коротким та ємним. Усі визначення записуються на ватман та прикріплюються на дошку.</w:t>
      </w:r>
    </w:p>
    <w:p w:rsidR="00067C3C" w:rsidRDefault="00067C3C" w:rsidP="00067C3C">
      <w:pPr>
        <w:jc w:val="both"/>
        <w:rPr>
          <w:lang w:val="uk-UA"/>
        </w:rPr>
      </w:pPr>
    </w:p>
    <w:p w:rsidR="00067C3C" w:rsidRDefault="00067C3C" w:rsidP="00067C3C">
      <w:pPr>
        <w:jc w:val="both"/>
        <w:rPr>
          <w:b/>
          <w:i/>
          <w:lang w:val="uk-UA"/>
        </w:rPr>
      </w:pPr>
      <w:r>
        <w:rPr>
          <w:lang w:val="uk-UA"/>
        </w:rPr>
        <w:tab/>
      </w:r>
      <w:r>
        <w:rPr>
          <w:b/>
          <w:i/>
          <w:lang w:val="uk-UA"/>
        </w:rPr>
        <w:t>Вправа «Імпульс»</w:t>
      </w:r>
    </w:p>
    <w:p w:rsidR="00067C3C" w:rsidRDefault="00067C3C" w:rsidP="00067C3C">
      <w:pPr>
        <w:jc w:val="both"/>
        <w:rPr>
          <w:lang w:val="uk-UA"/>
        </w:rPr>
      </w:pPr>
      <w:r>
        <w:rPr>
          <w:lang w:val="uk-UA"/>
        </w:rPr>
        <w:tab/>
        <w:t>Учасникам пропонується, стоячи в колі, взятися за руки і по черзі передати «імпульс», швидко один раз стискаючи долоню сусіда, справа наліво. Ведучий першим посилає сигнал і останнім його ж приймає, сповіщаючи про отримання піднятою рукою.</w:t>
      </w:r>
    </w:p>
    <w:p w:rsidR="00067C3C" w:rsidRDefault="00067C3C" w:rsidP="00067C3C">
      <w:pPr>
        <w:jc w:val="both"/>
        <w:rPr>
          <w:lang w:val="uk-UA"/>
        </w:rPr>
      </w:pPr>
      <w:r>
        <w:rPr>
          <w:lang w:val="uk-UA"/>
        </w:rPr>
        <w:tab/>
      </w:r>
      <w:r>
        <w:rPr>
          <w:b/>
          <w:lang w:val="uk-UA"/>
        </w:rPr>
        <w:t>Учитель.</w:t>
      </w:r>
      <w:r>
        <w:rPr>
          <w:lang w:val="uk-UA"/>
        </w:rPr>
        <w:t xml:space="preserve"> Отже, толерантність – це мистецтво жити в світі несхожих людей та ідей.</w:t>
      </w:r>
    </w:p>
    <w:p w:rsidR="00067C3C" w:rsidRDefault="00067C3C" w:rsidP="00067C3C">
      <w:pPr>
        <w:jc w:val="both"/>
        <w:rPr>
          <w:lang w:val="uk-UA"/>
        </w:rPr>
      </w:pPr>
    </w:p>
    <w:p w:rsidR="00067C3C" w:rsidRDefault="00067C3C" w:rsidP="00067C3C">
      <w:pPr>
        <w:jc w:val="both"/>
        <w:rPr>
          <w:i/>
          <w:lang w:val="uk-UA"/>
        </w:rPr>
      </w:pPr>
      <w:r>
        <w:rPr>
          <w:lang w:val="uk-UA"/>
        </w:rPr>
        <w:tab/>
      </w:r>
      <w:r>
        <w:rPr>
          <w:i/>
          <w:lang w:val="uk-UA"/>
        </w:rPr>
        <w:t>Внесок учнів:</w:t>
      </w:r>
    </w:p>
    <w:p w:rsidR="00067C3C" w:rsidRDefault="00067C3C" w:rsidP="00067C3C">
      <w:pPr>
        <w:jc w:val="both"/>
        <w:rPr>
          <w:lang w:val="uk-UA"/>
        </w:rPr>
      </w:pPr>
      <w:r>
        <w:rPr>
          <w:lang w:val="uk-UA"/>
        </w:rPr>
        <w:tab/>
      </w:r>
      <w:r>
        <w:rPr>
          <w:b/>
          <w:lang w:val="uk-UA"/>
        </w:rPr>
        <w:t>1-й учень</w:t>
      </w:r>
      <w:r>
        <w:rPr>
          <w:lang w:val="uk-UA"/>
        </w:rPr>
        <w:t>. Толерантність – не поступливість. Толерантність вище цього, це активна позиція, викликана визнанням прав і свобод людства.</w:t>
      </w:r>
    </w:p>
    <w:p w:rsidR="00067C3C" w:rsidRDefault="00067C3C" w:rsidP="00067C3C">
      <w:pPr>
        <w:jc w:val="both"/>
        <w:rPr>
          <w:lang w:val="uk-UA"/>
        </w:rPr>
      </w:pPr>
      <w:r>
        <w:rPr>
          <w:lang w:val="uk-UA"/>
        </w:rPr>
        <w:tab/>
      </w:r>
      <w:r>
        <w:rPr>
          <w:b/>
          <w:lang w:val="uk-UA"/>
        </w:rPr>
        <w:t>2-й учень</w:t>
      </w:r>
      <w:r>
        <w:rPr>
          <w:lang w:val="uk-UA"/>
        </w:rPr>
        <w:t>. Мир – це перша та необхідна умова для повноцінного дитинства. Немає більш несумісних понять, ніж війна та діти. І немає благороднішої мети у людства, ніж захистити дітей і всіх людей на Землі від війн і конфліктів.</w:t>
      </w:r>
    </w:p>
    <w:p w:rsidR="00067C3C" w:rsidRDefault="00067C3C" w:rsidP="00067C3C">
      <w:pPr>
        <w:jc w:val="both"/>
        <w:rPr>
          <w:lang w:val="uk-UA"/>
        </w:rPr>
      </w:pPr>
      <w:r>
        <w:rPr>
          <w:lang w:val="uk-UA"/>
        </w:rPr>
        <w:tab/>
      </w:r>
      <w:r>
        <w:rPr>
          <w:b/>
          <w:lang w:val="uk-UA"/>
        </w:rPr>
        <w:t>3-й учень.</w:t>
      </w:r>
      <w:r>
        <w:rPr>
          <w:lang w:val="uk-UA"/>
        </w:rPr>
        <w:t xml:space="preserve"> За останні 5 тисяч років на планеті відбулося 14 тисяч війн, у яких загинуло майже 5 мільярдів чоловік. Після Другої світової війни у 70 країнах відбулося 130 збройних конфліктів і «малих» війн, у яких загинуло 20 млн. чоловік. За всю історію свого існування людство жило в мирі лише кілька десятків років.</w:t>
      </w:r>
    </w:p>
    <w:p w:rsidR="00067C3C" w:rsidRDefault="00067C3C" w:rsidP="00067C3C">
      <w:pPr>
        <w:jc w:val="both"/>
        <w:rPr>
          <w:lang w:val="uk-UA"/>
        </w:rPr>
      </w:pPr>
    </w:p>
    <w:p w:rsidR="00067C3C" w:rsidRDefault="00067C3C" w:rsidP="00067C3C">
      <w:pPr>
        <w:jc w:val="both"/>
        <w:rPr>
          <w:b/>
          <w:i/>
          <w:lang w:val="uk-UA"/>
        </w:rPr>
      </w:pPr>
      <w:r>
        <w:rPr>
          <w:lang w:val="uk-UA"/>
        </w:rPr>
        <w:tab/>
      </w:r>
      <w:r>
        <w:rPr>
          <w:b/>
          <w:i/>
          <w:lang w:val="uk-UA"/>
        </w:rPr>
        <w:t xml:space="preserve"> Вправа «Про толерантність»</w:t>
      </w:r>
    </w:p>
    <w:p w:rsidR="00067C3C" w:rsidRDefault="00067C3C" w:rsidP="00067C3C">
      <w:pPr>
        <w:jc w:val="both"/>
        <w:rPr>
          <w:lang w:val="uk-UA"/>
        </w:rPr>
      </w:pPr>
      <w:r>
        <w:rPr>
          <w:lang w:val="uk-UA"/>
        </w:rPr>
        <w:tab/>
        <w:t>Прочитайте наведені висловлювання та обговоріть:</w:t>
      </w:r>
    </w:p>
    <w:p w:rsidR="00067C3C" w:rsidRDefault="00067C3C" w:rsidP="00067C3C">
      <w:pPr>
        <w:numPr>
          <w:ilvl w:val="0"/>
          <w:numId w:val="1"/>
        </w:numPr>
        <w:jc w:val="both"/>
        <w:rPr>
          <w:lang w:val="uk-UA"/>
        </w:rPr>
      </w:pPr>
      <w:r>
        <w:rPr>
          <w:lang w:val="uk-UA"/>
        </w:rPr>
        <w:t>Як ви їх розумієте, поясніть на прикладах це положення;</w:t>
      </w:r>
    </w:p>
    <w:p w:rsidR="00067C3C" w:rsidRDefault="00067C3C" w:rsidP="00067C3C">
      <w:pPr>
        <w:numPr>
          <w:ilvl w:val="0"/>
          <w:numId w:val="1"/>
        </w:numPr>
        <w:jc w:val="both"/>
        <w:rPr>
          <w:lang w:val="uk-UA"/>
        </w:rPr>
      </w:pPr>
      <w:r>
        <w:rPr>
          <w:lang w:val="uk-UA"/>
        </w:rPr>
        <w:t>Що для автора (авторів) означає поняття «толерантність»: визначте одним чи кількома словами;</w:t>
      </w:r>
    </w:p>
    <w:p w:rsidR="00067C3C" w:rsidRDefault="00067C3C" w:rsidP="00067C3C">
      <w:pPr>
        <w:numPr>
          <w:ilvl w:val="0"/>
          <w:numId w:val="1"/>
        </w:numPr>
        <w:jc w:val="both"/>
        <w:rPr>
          <w:lang w:val="uk-UA"/>
        </w:rPr>
      </w:pPr>
      <w:r>
        <w:rPr>
          <w:lang w:val="uk-UA"/>
        </w:rPr>
        <w:t>Чи погоджуєтеся ви з автором (авторами) цього висловлювання:</w:t>
      </w:r>
    </w:p>
    <w:p w:rsidR="00067C3C" w:rsidRDefault="00067C3C" w:rsidP="00067C3C">
      <w:pPr>
        <w:ind w:left="705"/>
        <w:jc w:val="both"/>
        <w:rPr>
          <w:lang w:val="uk-UA"/>
        </w:rPr>
      </w:pPr>
      <w:r>
        <w:rPr>
          <w:lang w:val="uk-UA"/>
        </w:rPr>
        <w:t>Гідність людини полягає в тому, щоб любити тих, хто її ображає. (</w:t>
      </w:r>
      <w:proofErr w:type="spellStart"/>
      <w:r>
        <w:rPr>
          <w:lang w:val="uk-UA"/>
        </w:rPr>
        <w:t>Марк</w:t>
      </w:r>
      <w:proofErr w:type="spellEnd"/>
      <w:r>
        <w:rPr>
          <w:lang w:val="uk-UA"/>
        </w:rPr>
        <w:t xml:space="preserve"> </w:t>
      </w:r>
      <w:proofErr w:type="spellStart"/>
      <w:r>
        <w:rPr>
          <w:lang w:val="uk-UA"/>
        </w:rPr>
        <w:t>Аврелій</w:t>
      </w:r>
      <w:proofErr w:type="spellEnd"/>
      <w:r>
        <w:rPr>
          <w:lang w:val="uk-UA"/>
        </w:rPr>
        <w:t xml:space="preserve">, </w:t>
      </w:r>
    </w:p>
    <w:p w:rsidR="00067C3C" w:rsidRDefault="00067C3C" w:rsidP="00067C3C">
      <w:pPr>
        <w:jc w:val="both"/>
        <w:rPr>
          <w:lang w:val="uk-UA"/>
        </w:rPr>
      </w:pPr>
      <w:r>
        <w:rPr>
          <w:lang w:val="uk-UA"/>
        </w:rPr>
        <w:t>давньоримський імператор і філософ)</w:t>
      </w:r>
    </w:p>
    <w:p w:rsidR="00067C3C" w:rsidRDefault="00067C3C" w:rsidP="00067C3C">
      <w:pPr>
        <w:jc w:val="both"/>
        <w:rPr>
          <w:lang w:val="uk-UA"/>
        </w:rPr>
      </w:pPr>
      <w:r>
        <w:rPr>
          <w:lang w:val="uk-UA"/>
        </w:rPr>
        <w:tab/>
        <w:t>Нам потрібні реформи, а не революції. Нам потрібне толерантне, досконаліше, людяніше суспільство. (А. Сахаров, радянський вчений в галузі ядерної фізики)</w:t>
      </w:r>
    </w:p>
    <w:p w:rsidR="00067C3C" w:rsidRDefault="00067C3C" w:rsidP="00067C3C">
      <w:pPr>
        <w:jc w:val="both"/>
        <w:rPr>
          <w:lang w:val="uk-UA"/>
        </w:rPr>
      </w:pPr>
      <w:r>
        <w:rPr>
          <w:lang w:val="uk-UA"/>
        </w:rPr>
        <w:tab/>
        <w:t>Закликаю до відмови  від політичної нетерпимості. Бо вона схожа на кулю зі зміщеним центром, яка розриває суспільний організм, травмує суспільну свідомість. (Леонід Кучма)</w:t>
      </w:r>
    </w:p>
    <w:p w:rsidR="00067C3C" w:rsidRDefault="00067C3C" w:rsidP="00067C3C">
      <w:pPr>
        <w:jc w:val="both"/>
        <w:rPr>
          <w:lang w:val="uk-UA"/>
        </w:rPr>
      </w:pPr>
      <w:r>
        <w:rPr>
          <w:lang w:val="uk-UA"/>
        </w:rPr>
        <w:tab/>
        <w:t>Ваша думка для мене глибоко ворожа, але за ваше право її висловити я готовий віддати своє життя. (Вольтер, французький філософ епохи Просвітництва)</w:t>
      </w:r>
    </w:p>
    <w:p w:rsidR="00067C3C" w:rsidRDefault="00067C3C" w:rsidP="00067C3C">
      <w:pPr>
        <w:jc w:val="both"/>
        <w:rPr>
          <w:lang w:val="uk-UA"/>
        </w:rPr>
      </w:pPr>
    </w:p>
    <w:p w:rsidR="00067C3C" w:rsidRDefault="00067C3C" w:rsidP="00067C3C">
      <w:pPr>
        <w:jc w:val="both"/>
        <w:rPr>
          <w:b/>
          <w:i/>
          <w:lang w:val="uk-UA"/>
        </w:rPr>
      </w:pPr>
      <w:r>
        <w:rPr>
          <w:lang w:val="uk-UA"/>
        </w:rPr>
        <w:tab/>
      </w:r>
      <w:r>
        <w:rPr>
          <w:b/>
          <w:i/>
          <w:lang w:val="uk-UA"/>
        </w:rPr>
        <w:t>Вправа «Як проявляти толерантність»</w:t>
      </w:r>
    </w:p>
    <w:p w:rsidR="00067C3C" w:rsidRDefault="00067C3C" w:rsidP="00067C3C">
      <w:pPr>
        <w:numPr>
          <w:ilvl w:val="0"/>
          <w:numId w:val="2"/>
        </w:numPr>
        <w:jc w:val="both"/>
        <w:rPr>
          <w:lang w:val="uk-UA"/>
        </w:rPr>
      </w:pPr>
      <w:r>
        <w:rPr>
          <w:lang w:val="uk-UA"/>
        </w:rPr>
        <w:t xml:space="preserve">Проаналізуйте ситуації, оберіть свій варіант відповіді й поясніть </w:t>
      </w:r>
    </w:p>
    <w:p w:rsidR="00067C3C" w:rsidRDefault="00067C3C" w:rsidP="00067C3C">
      <w:pPr>
        <w:jc w:val="both"/>
        <w:rPr>
          <w:lang w:val="uk-UA"/>
        </w:rPr>
      </w:pPr>
      <w:r>
        <w:rPr>
          <w:lang w:val="uk-UA"/>
        </w:rPr>
        <w:t>його. Дайте визначення поняттю «межа терпимості».</w:t>
      </w:r>
    </w:p>
    <w:p w:rsidR="00067C3C" w:rsidRDefault="00067C3C" w:rsidP="00067C3C">
      <w:pPr>
        <w:jc w:val="both"/>
        <w:rPr>
          <w:i/>
          <w:lang w:val="uk-UA"/>
        </w:rPr>
      </w:pPr>
      <w:r>
        <w:rPr>
          <w:lang w:val="uk-UA"/>
        </w:rPr>
        <w:tab/>
      </w:r>
      <w:r>
        <w:rPr>
          <w:i/>
          <w:lang w:val="uk-UA"/>
        </w:rPr>
        <w:t>Ситуація 1</w:t>
      </w:r>
    </w:p>
    <w:p w:rsidR="00067C3C" w:rsidRDefault="00067C3C" w:rsidP="00067C3C">
      <w:pPr>
        <w:jc w:val="both"/>
        <w:rPr>
          <w:lang w:val="uk-UA"/>
        </w:rPr>
      </w:pPr>
      <w:r>
        <w:rPr>
          <w:lang w:val="uk-UA"/>
        </w:rPr>
        <w:tab/>
        <w:t>Дмитро має не типову для хлопця зачіску – занадто довге волосся. Як поводитися тим, кому такий стиль не подобається?</w:t>
      </w:r>
    </w:p>
    <w:p w:rsidR="00067C3C" w:rsidRDefault="00067C3C" w:rsidP="00067C3C">
      <w:pPr>
        <w:ind w:left="1425"/>
        <w:jc w:val="both"/>
        <w:rPr>
          <w:i/>
          <w:lang w:val="uk-UA"/>
        </w:rPr>
      </w:pPr>
      <w:r>
        <w:rPr>
          <w:i/>
          <w:lang w:val="uk-UA"/>
        </w:rPr>
        <w:t>Варіанти:</w:t>
      </w:r>
    </w:p>
    <w:p w:rsidR="00067C3C" w:rsidRDefault="00067C3C" w:rsidP="00067C3C">
      <w:pPr>
        <w:numPr>
          <w:ilvl w:val="0"/>
          <w:numId w:val="3"/>
        </w:numPr>
        <w:jc w:val="both"/>
        <w:rPr>
          <w:lang w:val="uk-UA"/>
        </w:rPr>
      </w:pPr>
      <w:r>
        <w:rPr>
          <w:lang w:val="uk-UA"/>
        </w:rPr>
        <w:t>Постійно демонструвати своє негативне ставлення, в різкій формі рекомендувати змінити зачіску.</w:t>
      </w:r>
    </w:p>
    <w:p w:rsidR="00067C3C" w:rsidRDefault="00067C3C" w:rsidP="00067C3C">
      <w:pPr>
        <w:numPr>
          <w:ilvl w:val="0"/>
          <w:numId w:val="3"/>
        </w:numPr>
        <w:jc w:val="both"/>
        <w:rPr>
          <w:lang w:val="uk-UA"/>
        </w:rPr>
      </w:pPr>
      <w:r>
        <w:rPr>
          <w:lang w:val="uk-UA"/>
        </w:rPr>
        <w:t>Виходити з того, що людина має право на самовираження і може робити будь-що зі своїм власним волоссям.</w:t>
      </w:r>
    </w:p>
    <w:p w:rsidR="00067C3C" w:rsidRDefault="00067C3C" w:rsidP="00067C3C">
      <w:pPr>
        <w:numPr>
          <w:ilvl w:val="0"/>
          <w:numId w:val="3"/>
        </w:numPr>
        <w:jc w:val="both"/>
        <w:rPr>
          <w:lang w:val="uk-UA"/>
        </w:rPr>
      </w:pPr>
      <w:r>
        <w:rPr>
          <w:lang w:val="uk-UA"/>
        </w:rPr>
        <w:t>Вимагати слідувати загальному стилю одягу та зачіски на заняттях у школі.</w:t>
      </w:r>
    </w:p>
    <w:p w:rsidR="00067C3C" w:rsidRDefault="00067C3C" w:rsidP="00067C3C">
      <w:pPr>
        <w:jc w:val="both"/>
        <w:rPr>
          <w:sz w:val="16"/>
          <w:szCs w:val="16"/>
          <w:lang w:val="uk-UA"/>
        </w:rPr>
      </w:pPr>
    </w:p>
    <w:p w:rsidR="00067C3C" w:rsidRDefault="00067C3C" w:rsidP="00067C3C">
      <w:pPr>
        <w:ind w:left="360"/>
        <w:jc w:val="both"/>
        <w:rPr>
          <w:i/>
          <w:lang w:val="uk-UA"/>
        </w:rPr>
      </w:pPr>
      <w:r>
        <w:rPr>
          <w:i/>
          <w:lang w:val="uk-UA"/>
        </w:rPr>
        <w:t>Ситуація 2</w:t>
      </w:r>
    </w:p>
    <w:p w:rsidR="00067C3C" w:rsidRDefault="00067C3C" w:rsidP="00067C3C">
      <w:pPr>
        <w:jc w:val="both"/>
        <w:rPr>
          <w:lang w:val="uk-UA"/>
        </w:rPr>
      </w:pPr>
      <w:r>
        <w:rPr>
          <w:lang w:val="uk-UA"/>
        </w:rPr>
        <w:lastRenderedPageBreak/>
        <w:tab/>
        <w:t>Оксана часто пропускає уроки без поважних причин. Як ставитись до цього?</w:t>
      </w:r>
    </w:p>
    <w:p w:rsidR="00067C3C" w:rsidRDefault="00067C3C" w:rsidP="00067C3C">
      <w:pPr>
        <w:jc w:val="both"/>
        <w:rPr>
          <w:i/>
          <w:lang w:val="uk-UA"/>
        </w:rPr>
      </w:pPr>
      <w:r>
        <w:rPr>
          <w:lang w:val="uk-UA"/>
        </w:rPr>
        <w:tab/>
      </w:r>
      <w:r>
        <w:rPr>
          <w:i/>
          <w:lang w:val="uk-UA"/>
        </w:rPr>
        <w:t>Варіанти:</w:t>
      </w:r>
    </w:p>
    <w:p w:rsidR="00067C3C" w:rsidRDefault="00067C3C" w:rsidP="00067C3C">
      <w:pPr>
        <w:numPr>
          <w:ilvl w:val="0"/>
          <w:numId w:val="4"/>
        </w:numPr>
        <w:jc w:val="both"/>
        <w:rPr>
          <w:lang w:val="uk-UA"/>
        </w:rPr>
      </w:pPr>
      <w:r>
        <w:rPr>
          <w:lang w:val="uk-UA"/>
        </w:rPr>
        <w:t>Засуджувати вчинки учениці.</w:t>
      </w:r>
    </w:p>
    <w:p w:rsidR="00067C3C" w:rsidRDefault="00067C3C" w:rsidP="00067C3C">
      <w:pPr>
        <w:numPr>
          <w:ilvl w:val="0"/>
          <w:numId w:val="4"/>
        </w:numPr>
        <w:jc w:val="both"/>
        <w:rPr>
          <w:lang w:val="uk-UA"/>
        </w:rPr>
      </w:pPr>
      <w:r>
        <w:rPr>
          <w:lang w:val="uk-UA"/>
        </w:rPr>
        <w:t>Вважати, що це – особиста справа Оксани і не втручатися.</w:t>
      </w:r>
    </w:p>
    <w:p w:rsidR="00067C3C" w:rsidRDefault="00067C3C" w:rsidP="00067C3C">
      <w:pPr>
        <w:numPr>
          <w:ilvl w:val="0"/>
          <w:numId w:val="4"/>
        </w:numPr>
        <w:jc w:val="both"/>
        <w:rPr>
          <w:lang w:val="uk-UA"/>
        </w:rPr>
      </w:pPr>
      <w:r>
        <w:rPr>
          <w:lang w:val="uk-UA"/>
        </w:rPr>
        <w:t>Із розумінням ставитись до проблеми Оксани, поступово заохочувати її до навчання.</w:t>
      </w:r>
    </w:p>
    <w:p w:rsidR="00067C3C" w:rsidRDefault="00067C3C" w:rsidP="00067C3C">
      <w:pPr>
        <w:jc w:val="both"/>
        <w:rPr>
          <w:sz w:val="16"/>
          <w:szCs w:val="16"/>
          <w:lang w:val="uk-UA"/>
        </w:rPr>
      </w:pPr>
    </w:p>
    <w:p w:rsidR="00067C3C" w:rsidRDefault="00067C3C" w:rsidP="00067C3C">
      <w:pPr>
        <w:ind w:left="360"/>
        <w:jc w:val="both"/>
        <w:rPr>
          <w:i/>
          <w:lang w:val="uk-UA"/>
        </w:rPr>
      </w:pPr>
      <w:r>
        <w:rPr>
          <w:i/>
          <w:lang w:val="uk-UA"/>
        </w:rPr>
        <w:t>Ситуація 3</w:t>
      </w:r>
    </w:p>
    <w:p w:rsidR="00067C3C" w:rsidRDefault="00067C3C" w:rsidP="00067C3C">
      <w:pPr>
        <w:jc w:val="both"/>
        <w:rPr>
          <w:lang w:val="uk-UA"/>
        </w:rPr>
      </w:pPr>
      <w:r>
        <w:rPr>
          <w:lang w:val="uk-UA"/>
        </w:rPr>
        <w:tab/>
        <w:t>Вадим постійно виявляє неповагу до інших, грубість до своїх товаришів. Як бути?</w:t>
      </w:r>
    </w:p>
    <w:p w:rsidR="00067C3C" w:rsidRDefault="00067C3C" w:rsidP="00067C3C">
      <w:pPr>
        <w:jc w:val="both"/>
        <w:rPr>
          <w:i/>
          <w:lang w:val="uk-UA"/>
        </w:rPr>
      </w:pPr>
      <w:r>
        <w:rPr>
          <w:lang w:val="uk-UA"/>
        </w:rPr>
        <w:tab/>
      </w:r>
      <w:r>
        <w:rPr>
          <w:i/>
          <w:lang w:val="uk-UA"/>
        </w:rPr>
        <w:t>Варіанти:</w:t>
      </w:r>
    </w:p>
    <w:p w:rsidR="00067C3C" w:rsidRDefault="00067C3C" w:rsidP="00067C3C">
      <w:pPr>
        <w:numPr>
          <w:ilvl w:val="0"/>
          <w:numId w:val="5"/>
        </w:numPr>
        <w:jc w:val="both"/>
        <w:rPr>
          <w:lang w:val="uk-UA"/>
        </w:rPr>
      </w:pPr>
      <w:r>
        <w:rPr>
          <w:lang w:val="uk-UA"/>
        </w:rPr>
        <w:t>Прагнути уникати спілкування з Вадимом.</w:t>
      </w:r>
    </w:p>
    <w:p w:rsidR="00067C3C" w:rsidRDefault="00067C3C" w:rsidP="00067C3C">
      <w:pPr>
        <w:numPr>
          <w:ilvl w:val="0"/>
          <w:numId w:val="5"/>
        </w:numPr>
        <w:jc w:val="both"/>
        <w:rPr>
          <w:lang w:val="uk-UA"/>
        </w:rPr>
      </w:pPr>
      <w:r>
        <w:rPr>
          <w:lang w:val="uk-UA"/>
        </w:rPr>
        <w:t>Відповісти грубістю на грубість.</w:t>
      </w:r>
    </w:p>
    <w:p w:rsidR="00067C3C" w:rsidRDefault="00067C3C" w:rsidP="00067C3C">
      <w:pPr>
        <w:numPr>
          <w:ilvl w:val="0"/>
          <w:numId w:val="5"/>
        </w:numPr>
        <w:jc w:val="both"/>
        <w:rPr>
          <w:lang w:val="uk-UA"/>
        </w:rPr>
      </w:pPr>
      <w:r>
        <w:rPr>
          <w:lang w:val="uk-UA"/>
        </w:rPr>
        <w:t>«Ковтати» образи і проводити з учнем роз'яснювальну роботу.</w:t>
      </w:r>
    </w:p>
    <w:p w:rsidR="00067C3C" w:rsidRDefault="00067C3C" w:rsidP="00067C3C">
      <w:pPr>
        <w:jc w:val="both"/>
        <w:rPr>
          <w:sz w:val="16"/>
          <w:szCs w:val="16"/>
          <w:lang w:val="uk-UA"/>
        </w:rPr>
      </w:pPr>
    </w:p>
    <w:p w:rsidR="00067C3C" w:rsidRDefault="00067C3C" w:rsidP="00067C3C">
      <w:pPr>
        <w:ind w:left="360"/>
        <w:jc w:val="both"/>
        <w:rPr>
          <w:b/>
          <w:i/>
          <w:lang w:val="uk-UA"/>
        </w:rPr>
      </w:pPr>
      <w:r>
        <w:rPr>
          <w:b/>
          <w:i/>
          <w:lang w:val="uk-UA"/>
        </w:rPr>
        <w:t>Гра «Біла ворона»</w:t>
      </w:r>
    </w:p>
    <w:p w:rsidR="00067C3C" w:rsidRDefault="00067C3C" w:rsidP="00067C3C">
      <w:pPr>
        <w:jc w:val="both"/>
        <w:rPr>
          <w:lang w:val="uk-UA"/>
        </w:rPr>
      </w:pPr>
      <w:r>
        <w:rPr>
          <w:lang w:val="uk-UA"/>
        </w:rPr>
        <w:tab/>
        <w:t>Ведучий пропонує одному з учасників на деякий час стати не таким, як усі. Для цього йому треба робити усе протилежно тому, що робить група. Група повторює всі рухи ведучого. Наприклад, група підводить руки, а «біла ворона» - ні, всі посміхаються, а «біла ворона» - насуплюється тощо.</w:t>
      </w:r>
    </w:p>
    <w:p w:rsidR="00067C3C" w:rsidRDefault="00067C3C" w:rsidP="00067C3C">
      <w:pPr>
        <w:jc w:val="both"/>
        <w:rPr>
          <w:lang w:val="uk-UA"/>
        </w:rPr>
      </w:pPr>
      <w:r>
        <w:rPr>
          <w:lang w:val="uk-UA"/>
        </w:rPr>
        <w:tab/>
        <w:t>Через деякий час ведучий каже: «Це важко – бути не таким, як усі. Хто буде йому допомагати?»</w:t>
      </w:r>
    </w:p>
    <w:p w:rsidR="00067C3C" w:rsidRDefault="00067C3C" w:rsidP="00067C3C">
      <w:pPr>
        <w:jc w:val="both"/>
        <w:rPr>
          <w:lang w:val="uk-UA"/>
        </w:rPr>
      </w:pPr>
      <w:r>
        <w:rPr>
          <w:lang w:val="uk-UA"/>
        </w:rPr>
        <w:tab/>
        <w:t>Так з'являються дві білі ворони. Потім їх стає більше. Коли до «білої ворони» приєднується половина учасників, вправа закінчується.</w:t>
      </w:r>
    </w:p>
    <w:p w:rsidR="00067C3C" w:rsidRDefault="00067C3C" w:rsidP="00067C3C">
      <w:pPr>
        <w:jc w:val="both"/>
        <w:rPr>
          <w:sz w:val="16"/>
          <w:szCs w:val="16"/>
          <w:lang w:val="uk-UA"/>
        </w:rPr>
      </w:pPr>
    </w:p>
    <w:p w:rsidR="00067C3C" w:rsidRDefault="00067C3C" w:rsidP="00067C3C">
      <w:pPr>
        <w:jc w:val="both"/>
        <w:rPr>
          <w:b/>
          <w:i/>
          <w:lang w:val="uk-UA"/>
        </w:rPr>
      </w:pPr>
      <w:r>
        <w:rPr>
          <w:lang w:val="uk-UA"/>
        </w:rPr>
        <w:tab/>
      </w:r>
      <w:r>
        <w:rPr>
          <w:b/>
          <w:i/>
          <w:lang w:val="uk-UA"/>
        </w:rPr>
        <w:t>Вправа «Потрапити в коло»</w:t>
      </w:r>
    </w:p>
    <w:p w:rsidR="00067C3C" w:rsidRDefault="00067C3C" w:rsidP="00067C3C">
      <w:pPr>
        <w:jc w:val="both"/>
        <w:rPr>
          <w:lang w:val="uk-UA"/>
        </w:rPr>
      </w:pPr>
      <w:r>
        <w:rPr>
          <w:lang w:val="uk-UA"/>
        </w:rPr>
        <w:tab/>
        <w:t>Учасники діляться на дві групи: одна група сідає в коло, а друга намагається без слів, а жестами попроситися в коло до решти. Гра закінчується, коли всі об'єднуються разом.</w:t>
      </w:r>
    </w:p>
    <w:p w:rsidR="00067C3C" w:rsidRDefault="00067C3C" w:rsidP="00067C3C">
      <w:pPr>
        <w:jc w:val="both"/>
        <w:rPr>
          <w:lang w:val="uk-UA"/>
        </w:rPr>
      </w:pPr>
      <w:r>
        <w:rPr>
          <w:lang w:val="uk-UA"/>
        </w:rPr>
        <w:tab/>
      </w:r>
      <w:r>
        <w:rPr>
          <w:i/>
          <w:lang w:val="uk-UA"/>
        </w:rPr>
        <w:t>Робота в групах</w:t>
      </w:r>
      <w:r>
        <w:rPr>
          <w:lang w:val="uk-UA"/>
        </w:rPr>
        <w:t>: намалювати емблему толерантності.</w:t>
      </w:r>
    </w:p>
    <w:p w:rsidR="00067C3C" w:rsidRDefault="00067C3C" w:rsidP="00067C3C">
      <w:pPr>
        <w:jc w:val="both"/>
        <w:rPr>
          <w:sz w:val="16"/>
          <w:szCs w:val="16"/>
          <w:lang w:val="uk-UA"/>
        </w:rPr>
      </w:pPr>
    </w:p>
    <w:p w:rsidR="00067C3C" w:rsidRDefault="00067C3C" w:rsidP="00067C3C">
      <w:pPr>
        <w:jc w:val="both"/>
        <w:rPr>
          <w:lang w:val="uk-UA"/>
        </w:rPr>
      </w:pPr>
      <w:r>
        <w:rPr>
          <w:lang w:val="uk-UA"/>
        </w:rPr>
        <w:tab/>
      </w:r>
      <w:r>
        <w:rPr>
          <w:b/>
          <w:lang w:val="uk-UA"/>
        </w:rPr>
        <w:t>Учитель.</w:t>
      </w:r>
      <w:r>
        <w:rPr>
          <w:lang w:val="uk-UA"/>
        </w:rPr>
        <w:t xml:space="preserve"> Діти, у мене є квітка, але допоможіть мені зробити її красивою, їй потрібні пелюстки, і не прості, а з рисами толерантності, адже це – квітка толерантності.</w:t>
      </w:r>
    </w:p>
    <w:p w:rsidR="00067C3C" w:rsidRDefault="00067C3C" w:rsidP="00067C3C">
      <w:pPr>
        <w:jc w:val="both"/>
        <w:rPr>
          <w:i/>
          <w:lang w:val="uk-UA"/>
        </w:rPr>
      </w:pPr>
      <w:r>
        <w:rPr>
          <w:lang w:val="uk-UA"/>
        </w:rPr>
        <w:tab/>
      </w:r>
      <w:r>
        <w:rPr>
          <w:i/>
          <w:lang w:val="uk-UA"/>
        </w:rPr>
        <w:t>(Діти роблять надписи і прикріплюють пелюстки.)</w:t>
      </w:r>
    </w:p>
    <w:p w:rsidR="00067C3C" w:rsidRDefault="00067C3C" w:rsidP="00067C3C">
      <w:pPr>
        <w:jc w:val="both"/>
        <w:rPr>
          <w:sz w:val="16"/>
          <w:szCs w:val="16"/>
          <w:lang w:val="uk-UA"/>
        </w:rPr>
      </w:pPr>
    </w:p>
    <w:p w:rsidR="00067C3C" w:rsidRDefault="00067C3C" w:rsidP="00067C3C">
      <w:pPr>
        <w:jc w:val="both"/>
        <w:rPr>
          <w:b/>
          <w:lang w:val="uk-UA"/>
        </w:rPr>
      </w:pPr>
      <w:r>
        <w:rPr>
          <w:b/>
          <w:lang w:val="uk-UA"/>
        </w:rPr>
        <w:t>Учень</w:t>
      </w:r>
    </w:p>
    <w:p w:rsidR="00067C3C" w:rsidRDefault="00067C3C" w:rsidP="00067C3C">
      <w:pPr>
        <w:jc w:val="both"/>
        <w:rPr>
          <w:b/>
          <w:lang w:val="uk-UA"/>
        </w:rPr>
      </w:pPr>
      <w:r>
        <w:rPr>
          <w:lang w:val="uk-UA"/>
        </w:rPr>
        <w:tab/>
      </w:r>
      <w:r>
        <w:rPr>
          <w:b/>
          <w:lang w:val="uk-UA"/>
        </w:rPr>
        <w:t>Толерантність врятує світ</w:t>
      </w:r>
    </w:p>
    <w:p w:rsidR="00067C3C" w:rsidRDefault="00067C3C" w:rsidP="00067C3C">
      <w:pPr>
        <w:jc w:val="both"/>
        <w:rPr>
          <w:lang w:val="uk-UA"/>
        </w:rPr>
      </w:pPr>
      <w:r>
        <w:rPr>
          <w:lang w:val="uk-UA"/>
        </w:rPr>
        <w:tab/>
        <w:t>Толерантне ставлення людини</w:t>
      </w:r>
    </w:p>
    <w:p w:rsidR="00067C3C" w:rsidRDefault="00067C3C" w:rsidP="00067C3C">
      <w:pPr>
        <w:jc w:val="both"/>
        <w:rPr>
          <w:lang w:val="uk-UA"/>
        </w:rPr>
      </w:pPr>
      <w:r>
        <w:rPr>
          <w:lang w:val="uk-UA"/>
        </w:rPr>
        <w:tab/>
        <w:t>Збереже планету від негод,</w:t>
      </w:r>
    </w:p>
    <w:p w:rsidR="00067C3C" w:rsidRDefault="00067C3C" w:rsidP="00067C3C">
      <w:pPr>
        <w:jc w:val="both"/>
        <w:rPr>
          <w:lang w:val="uk-UA"/>
        </w:rPr>
      </w:pPr>
      <w:r>
        <w:rPr>
          <w:lang w:val="uk-UA"/>
        </w:rPr>
        <w:tab/>
        <w:t>Розрубає мотлох павутини,</w:t>
      </w:r>
    </w:p>
    <w:p w:rsidR="00067C3C" w:rsidRDefault="00067C3C" w:rsidP="00067C3C">
      <w:pPr>
        <w:jc w:val="both"/>
        <w:rPr>
          <w:lang w:val="uk-UA"/>
        </w:rPr>
      </w:pPr>
      <w:r>
        <w:rPr>
          <w:lang w:val="uk-UA"/>
        </w:rPr>
        <w:tab/>
        <w:t>Переріже нитку перешкод.</w:t>
      </w:r>
    </w:p>
    <w:p w:rsidR="00067C3C" w:rsidRDefault="00067C3C" w:rsidP="00067C3C">
      <w:pPr>
        <w:jc w:val="both"/>
        <w:rPr>
          <w:lang w:val="uk-UA"/>
        </w:rPr>
      </w:pPr>
      <w:r>
        <w:rPr>
          <w:lang w:val="uk-UA"/>
        </w:rPr>
        <w:tab/>
        <w:t>Толерантне ставлення до всього</w:t>
      </w:r>
    </w:p>
    <w:p w:rsidR="00067C3C" w:rsidRDefault="00067C3C" w:rsidP="00067C3C">
      <w:pPr>
        <w:jc w:val="both"/>
        <w:rPr>
          <w:lang w:val="uk-UA"/>
        </w:rPr>
      </w:pPr>
      <w:r>
        <w:rPr>
          <w:lang w:val="uk-UA"/>
        </w:rPr>
        <w:tab/>
        <w:t>Збереже, врятує і спасе,</w:t>
      </w:r>
    </w:p>
    <w:p w:rsidR="00067C3C" w:rsidRDefault="00067C3C" w:rsidP="00067C3C">
      <w:pPr>
        <w:jc w:val="both"/>
        <w:rPr>
          <w:lang w:val="uk-UA"/>
        </w:rPr>
      </w:pPr>
      <w:r>
        <w:rPr>
          <w:lang w:val="uk-UA"/>
        </w:rPr>
        <w:tab/>
        <w:t xml:space="preserve">Допоможе </w:t>
      </w:r>
      <w:proofErr w:type="spellStart"/>
      <w:r>
        <w:rPr>
          <w:lang w:val="uk-UA"/>
        </w:rPr>
        <w:t>вгледіть</w:t>
      </w:r>
      <w:proofErr w:type="spellEnd"/>
      <w:r>
        <w:rPr>
          <w:lang w:val="uk-UA"/>
        </w:rPr>
        <w:t xml:space="preserve"> перемогу,</w:t>
      </w:r>
    </w:p>
    <w:p w:rsidR="00067C3C" w:rsidRDefault="00067C3C" w:rsidP="00067C3C">
      <w:pPr>
        <w:jc w:val="both"/>
        <w:rPr>
          <w:lang w:val="uk-UA"/>
        </w:rPr>
      </w:pPr>
      <w:r>
        <w:rPr>
          <w:lang w:val="uk-UA"/>
        </w:rPr>
        <w:tab/>
        <w:t>Допоможе витримати все.</w:t>
      </w:r>
    </w:p>
    <w:p w:rsidR="00067C3C" w:rsidRDefault="00067C3C" w:rsidP="00067C3C">
      <w:pPr>
        <w:jc w:val="both"/>
        <w:rPr>
          <w:lang w:val="uk-UA"/>
        </w:rPr>
      </w:pPr>
      <w:r>
        <w:rPr>
          <w:lang w:val="uk-UA"/>
        </w:rPr>
        <w:tab/>
        <w:t>Будь завжди нестримним вільнодумцем,</w:t>
      </w:r>
    </w:p>
    <w:p w:rsidR="00067C3C" w:rsidRDefault="00067C3C" w:rsidP="00067C3C">
      <w:pPr>
        <w:jc w:val="both"/>
        <w:rPr>
          <w:lang w:val="uk-UA"/>
        </w:rPr>
      </w:pPr>
      <w:r>
        <w:rPr>
          <w:lang w:val="uk-UA"/>
        </w:rPr>
        <w:tab/>
        <w:t>Свої мрії пензлем намалюй.</w:t>
      </w:r>
    </w:p>
    <w:p w:rsidR="00067C3C" w:rsidRDefault="00067C3C" w:rsidP="00067C3C">
      <w:pPr>
        <w:jc w:val="both"/>
        <w:rPr>
          <w:lang w:val="uk-UA"/>
        </w:rPr>
      </w:pPr>
      <w:r>
        <w:rPr>
          <w:lang w:val="uk-UA"/>
        </w:rPr>
        <w:tab/>
        <w:t>Освіти життя яскравим сонцем,</w:t>
      </w:r>
    </w:p>
    <w:p w:rsidR="00067C3C" w:rsidRDefault="00067C3C" w:rsidP="00067C3C">
      <w:pPr>
        <w:jc w:val="both"/>
        <w:rPr>
          <w:lang w:val="uk-UA"/>
        </w:rPr>
      </w:pPr>
      <w:r>
        <w:rPr>
          <w:lang w:val="uk-UA"/>
        </w:rPr>
        <w:tab/>
        <w:t>Толерантний всесвіт побудуй!</w:t>
      </w:r>
    </w:p>
    <w:p w:rsidR="00D77046" w:rsidRDefault="00D77046" w:rsidP="00067C3C">
      <w:pPr>
        <w:jc w:val="both"/>
        <w:rPr>
          <w:i/>
          <w:lang w:val="uk-UA"/>
        </w:rPr>
      </w:pPr>
    </w:p>
    <w:p w:rsidR="00067C3C" w:rsidRDefault="00067C3C" w:rsidP="00067C3C">
      <w:pPr>
        <w:jc w:val="both"/>
      </w:pPr>
      <w:r>
        <w:rPr>
          <w:b/>
          <w:bCs/>
          <w:iCs/>
          <w:lang w:val="uk-UA"/>
        </w:rPr>
        <w:t>Учитель</w:t>
      </w:r>
      <w:r>
        <w:rPr>
          <w:b/>
          <w:bCs/>
          <w:i/>
          <w:iCs/>
          <w:lang w:val="uk-UA"/>
        </w:rPr>
        <w:t>.</w:t>
      </w:r>
      <w:r>
        <w:rPr>
          <w:lang w:val="uk-UA"/>
        </w:rPr>
        <w:t xml:space="preserve"> Отже, дуже важливо в будь-якому колективі дотримувати </w:t>
      </w:r>
      <w:r>
        <w:rPr>
          <w:b/>
          <w:bCs/>
          <w:color w:val="008080"/>
          <w:lang w:val="uk-UA"/>
        </w:rPr>
        <w:t xml:space="preserve">4 правила толерантного спілкування: </w:t>
      </w:r>
    </w:p>
    <w:p w:rsidR="00067C3C" w:rsidRDefault="00067C3C" w:rsidP="00067C3C">
      <w:pPr>
        <w:jc w:val="both"/>
      </w:pPr>
      <w:r>
        <w:rPr>
          <w:lang w:val="uk-UA"/>
        </w:rPr>
        <w:t xml:space="preserve">•  Бути завжди уважним. </w:t>
      </w:r>
    </w:p>
    <w:p w:rsidR="00067C3C" w:rsidRDefault="00067C3C" w:rsidP="00067C3C">
      <w:pPr>
        <w:jc w:val="both"/>
      </w:pPr>
      <w:r>
        <w:rPr>
          <w:lang w:val="uk-UA"/>
        </w:rPr>
        <w:t xml:space="preserve">•  Бути терпимим в спорі і аргументувати свою думку. </w:t>
      </w:r>
    </w:p>
    <w:p w:rsidR="00067C3C" w:rsidRDefault="00067C3C" w:rsidP="00067C3C">
      <w:pPr>
        <w:jc w:val="both"/>
      </w:pPr>
      <w:r>
        <w:rPr>
          <w:lang w:val="uk-UA"/>
        </w:rPr>
        <w:t xml:space="preserve">•  Бути гуманним і милосердним. </w:t>
      </w:r>
    </w:p>
    <w:p w:rsidR="00067C3C" w:rsidRDefault="00067C3C" w:rsidP="00067C3C">
      <w:pPr>
        <w:jc w:val="both"/>
        <w:rPr>
          <w:lang w:val="uk-UA"/>
        </w:rPr>
      </w:pPr>
      <w:r>
        <w:rPr>
          <w:lang w:val="uk-UA"/>
        </w:rPr>
        <w:t xml:space="preserve">•  Не ображати співбесідника. </w:t>
      </w:r>
    </w:p>
    <w:p w:rsidR="00067C3C" w:rsidRDefault="00067C3C" w:rsidP="00067C3C">
      <w:pPr>
        <w:jc w:val="both"/>
        <w:rPr>
          <w:sz w:val="26"/>
          <w:szCs w:val="26"/>
          <w:lang w:val="uk-UA"/>
        </w:rPr>
      </w:pPr>
    </w:p>
    <w:p w:rsidR="00067C3C" w:rsidRDefault="00067C3C" w:rsidP="00067C3C">
      <w:pPr>
        <w:jc w:val="both"/>
        <w:rPr>
          <w:lang w:val="uk-UA"/>
        </w:rPr>
      </w:pPr>
      <w:r>
        <w:rPr>
          <w:b/>
          <w:lang w:val="uk-UA"/>
        </w:rPr>
        <w:t>Підсумки. Учитель.</w:t>
      </w:r>
      <w:r>
        <w:rPr>
          <w:lang w:val="uk-UA"/>
        </w:rPr>
        <w:t xml:space="preserve"> Діти, давайте покладемо у цей кошик ті цінності, які ми візьмемо з собою в життя.</w:t>
      </w:r>
    </w:p>
    <w:p w:rsidR="00067C3C" w:rsidRDefault="00067C3C" w:rsidP="00067C3C">
      <w:pPr>
        <w:jc w:val="both"/>
        <w:rPr>
          <w:lang w:val="uk-UA"/>
        </w:rPr>
      </w:pPr>
      <w:r>
        <w:rPr>
          <w:lang w:val="uk-UA"/>
        </w:rPr>
        <w:lastRenderedPageBreak/>
        <w:tab/>
        <w:t>(</w:t>
      </w:r>
      <w:r>
        <w:rPr>
          <w:i/>
          <w:lang w:val="uk-UA"/>
        </w:rPr>
        <w:t>Кожен учасник кладе в кошик фрукти зі словами:</w:t>
      </w:r>
    </w:p>
    <w:p w:rsidR="00067C3C" w:rsidRDefault="00067C3C" w:rsidP="00067C3C">
      <w:pPr>
        <w:numPr>
          <w:ilvl w:val="0"/>
          <w:numId w:val="2"/>
        </w:numPr>
        <w:jc w:val="both"/>
        <w:rPr>
          <w:lang w:val="uk-UA"/>
        </w:rPr>
      </w:pPr>
      <w:r>
        <w:rPr>
          <w:lang w:val="uk-UA"/>
        </w:rPr>
        <w:t>Я візьму з собою хороший настрій.</w:t>
      </w:r>
    </w:p>
    <w:p w:rsidR="00067C3C" w:rsidRDefault="00067C3C" w:rsidP="00067C3C">
      <w:pPr>
        <w:numPr>
          <w:ilvl w:val="0"/>
          <w:numId w:val="2"/>
        </w:numPr>
        <w:jc w:val="both"/>
        <w:rPr>
          <w:lang w:val="uk-UA"/>
        </w:rPr>
      </w:pPr>
      <w:r>
        <w:rPr>
          <w:lang w:val="uk-UA"/>
        </w:rPr>
        <w:t>Я візьму знання про …)</w:t>
      </w:r>
    </w:p>
    <w:p w:rsidR="00067C3C" w:rsidRDefault="00067C3C" w:rsidP="00067C3C">
      <w:pPr>
        <w:ind w:left="708"/>
        <w:jc w:val="both"/>
        <w:rPr>
          <w:lang w:val="uk-UA"/>
        </w:rPr>
      </w:pPr>
      <w:r>
        <w:rPr>
          <w:lang w:val="uk-UA"/>
        </w:rPr>
        <w:t xml:space="preserve">У світі поширюється рух за толерантність, бо вона є необхідною умовою миру і </w:t>
      </w:r>
    </w:p>
    <w:p w:rsidR="00067C3C" w:rsidRDefault="00067C3C" w:rsidP="00067C3C">
      <w:pPr>
        <w:jc w:val="both"/>
        <w:rPr>
          <w:lang w:val="uk-UA"/>
        </w:rPr>
      </w:pPr>
      <w:r>
        <w:rPr>
          <w:lang w:val="uk-UA"/>
        </w:rPr>
        <w:t>демократії. Наш український народ неодноразово виявляв свою терпимість до інакодумців, здатність до компромісу, вміння виходити із проблемних ситуацій. Толерантність не є вродженою рисою характеру, її потрібно виховувати в себе з дитинства.</w:t>
      </w:r>
    </w:p>
    <w:p w:rsidR="00067C3C" w:rsidRDefault="00067C3C" w:rsidP="00067C3C">
      <w:pPr>
        <w:jc w:val="both"/>
        <w:rPr>
          <w:lang w:val="uk-UA"/>
        </w:rPr>
      </w:pPr>
      <w:r>
        <w:rPr>
          <w:lang w:val="uk-UA"/>
        </w:rPr>
        <w:tab/>
        <w:t>Людство втомилося від постійних воєн, які несуть лише втрати, нещастя та біль. Ми вчимося толерантності, щоб врятувати світ.</w:t>
      </w:r>
    </w:p>
    <w:p w:rsidR="00067C3C" w:rsidRDefault="00067C3C" w:rsidP="00067C3C">
      <w:pPr>
        <w:ind w:left="708"/>
        <w:jc w:val="both"/>
        <w:rPr>
          <w:lang w:val="uk-UA"/>
        </w:rPr>
      </w:pPr>
    </w:p>
    <w:p w:rsidR="00067C3C" w:rsidRDefault="00067C3C" w:rsidP="00067C3C">
      <w:pPr>
        <w:spacing w:line="360" w:lineRule="auto"/>
        <w:jc w:val="center"/>
        <w:rPr>
          <w:b/>
          <w:bCs/>
          <w:color w:val="8B4513"/>
          <w:lang w:val="uk-UA"/>
        </w:rPr>
      </w:pPr>
      <w:r>
        <w:rPr>
          <w:b/>
          <w:bCs/>
          <w:color w:val="8B4513"/>
          <w:lang w:val="uk-UA"/>
        </w:rPr>
        <w:t>Пам’ятка</w:t>
      </w:r>
    </w:p>
    <w:p w:rsidR="00067C3C" w:rsidRDefault="00067C3C" w:rsidP="00067C3C">
      <w:pPr>
        <w:jc w:val="center"/>
        <w:rPr>
          <w:b/>
          <w:lang w:val="uk-UA"/>
        </w:rPr>
      </w:pPr>
      <w:r>
        <w:rPr>
          <w:b/>
          <w:bCs/>
          <w:lang w:val="uk-UA"/>
        </w:rPr>
        <w:t>Умій володіти собою</w:t>
      </w:r>
    </w:p>
    <w:p w:rsidR="00067C3C" w:rsidRDefault="00067C3C" w:rsidP="00067C3C">
      <w:pPr>
        <w:ind w:firstLine="240"/>
        <w:jc w:val="both"/>
        <w:rPr>
          <w:lang w:val="uk-UA"/>
        </w:rPr>
      </w:pPr>
      <w:r>
        <w:rPr>
          <w:lang w:val="uk-UA"/>
        </w:rPr>
        <w:t>1. Пам'ятайте: найкращий спосіб боротьби з душевним неспокоєм - постійна зайнятість.</w:t>
      </w:r>
    </w:p>
    <w:p w:rsidR="00067C3C" w:rsidRDefault="00067C3C" w:rsidP="00067C3C">
      <w:pPr>
        <w:ind w:firstLine="240"/>
        <w:jc w:val="both"/>
      </w:pPr>
      <w:r>
        <w:rPr>
          <w:lang w:val="uk-UA"/>
        </w:rPr>
        <w:t>2. Щоб забути свої напасті, намагайся зробити приємне іншим. Роблячи добро іншим, робиш добро собі.</w:t>
      </w:r>
    </w:p>
    <w:p w:rsidR="00067C3C" w:rsidRDefault="00067C3C" w:rsidP="00067C3C">
      <w:pPr>
        <w:ind w:firstLine="220"/>
        <w:jc w:val="both"/>
      </w:pPr>
      <w:r>
        <w:rPr>
          <w:lang w:val="uk-UA"/>
        </w:rPr>
        <w:t>3. Не намагайся змінювати чи перевиховувати інших. Набагато корисливіше і безпечніше зайнятися самовихованням.</w:t>
      </w:r>
    </w:p>
    <w:p w:rsidR="00067C3C" w:rsidRDefault="00067C3C" w:rsidP="00067C3C">
      <w:pPr>
        <w:ind w:firstLine="220"/>
        <w:jc w:val="both"/>
        <w:rPr>
          <w:lang w:val="uk-UA"/>
        </w:rPr>
      </w:pPr>
      <w:r>
        <w:rPr>
          <w:lang w:val="uk-UA"/>
        </w:rPr>
        <w:t> </w:t>
      </w:r>
      <w:r w:rsidRPr="00067C3C">
        <w:rPr>
          <w:lang w:val="uk-UA"/>
        </w:rPr>
        <w:t>Пам'ятай: кожна людина - така ж яскрава й унікальна індивідуальність, як і ти, приймай її такою, якою вона є. Намагайся знайти в людині позитивні риси, вмій бачити її достоїнства і в стосунках з нею спробуй опиратись саме на ці якості.</w:t>
      </w:r>
    </w:p>
    <w:p w:rsidR="00067C3C" w:rsidRDefault="00067C3C" w:rsidP="00067C3C">
      <w:pPr>
        <w:ind w:firstLine="240"/>
        <w:jc w:val="both"/>
      </w:pPr>
      <w:r>
        <w:rPr>
          <w:lang w:val="uk-UA"/>
        </w:rPr>
        <w:t>4. Май мужність від щирого серця визнавати свої помилки. Уникай зазнайства і дозування.</w:t>
      </w:r>
    </w:p>
    <w:p w:rsidR="00067C3C" w:rsidRDefault="00067C3C" w:rsidP="00067C3C">
      <w:pPr>
        <w:ind w:firstLine="240"/>
        <w:jc w:val="both"/>
      </w:pPr>
      <w:r>
        <w:rPr>
          <w:lang w:val="uk-UA"/>
        </w:rPr>
        <w:t>5. Вчися володіти собою! Гнів, дратівливість, злість спотворюють людину. Егоїзм - джерело багатьох конфліктів. Виховуй в собі терпіння, пам'ятай, що «рана заживає поступово». Не через дрібниці.</w:t>
      </w:r>
    </w:p>
    <w:p w:rsidR="00067C3C" w:rsidRDefault="00067C3C" w:rsidP="00067C3C">
      <w:pPr>
        <w:ind w:firstLine="240"/>
        <w:jc w:val="both"/>
      </w:pPr>
      <w:r>
        <w:rPr>
          <w:lang w:val="uk-UA"/>
        </w:rPr>
        <w:t>6. Будь-яка справа починається з першого кроку! Пам'ятай: перешкоди нам даються задля нашого розвитку.</w:t>
      </w:r>
    </w:p>
    <w:p w:rsidR="00067C3C" w:rsidRDefault="00067C3C" w:rsidP="00067C3C">
      <w:pPr>
        <w:ind w:firstLine="240"/>
        <w:jc w:val="both"/>
      </w:pPr>
      <w:r>
        <w:rPr>
          <w:lang w:val="uk-UA"/>
        </w:rPr>
        <w:t>7. Людина, має необмежені можливості самовдосконалення, причому в усіх галузях СВОЄЇ ЖИТТЄДІЯЛЬНОСТІ.</w:t>
      </w:r>
    </w:p>
    <w:p w:rsidR="00067C3C" w:rsidRDefault="00067C3C" w:rsidP="00067C3C">
      <w:pPr>
        <w:ind w:firstLine="240"/>
        <w:jc w:val="both"/>
      </w:pPr>
      <w:r>
        <w:rPr>
          <w:lang w:val="uk-UA"/>
        </w:rPr>
        <w:t>8. Будь толерантною особистістю.</w:t>
      </w:r>
    </w:p>
    <w:p w:rsidR="00067C3C" w:rsidRDefault="00067C3C" w:rsidP="00067C3C">
      <w:pPr>
        <w:jc w:val="both"/>
        <w:rPr>
          <w:i/>
          <w:iCs/>
          <w:lang w:val="uk-UA"/>
        </w:rPr>
      </w:pPr>
    </w:p>
    <w:p w:rsidR="00067C3C" w:rsidRDefault="00067C3C" w:rsidP="00067C3C">
      <w:pPr>
        <w:spacing w:before="40" w:line="360" w:lineRule="auto"/>
        <w:jc w:val="both"/>
        <w:rPr>
          <w:i/>
          <w:iCs/>
          <w:lang w:val="en-US"/>
        </w:rPr>
      </w:pPr>
      <w:hyperlink r:id="rId6" w:history="1"/>
    </w:p>
    <w:p w:rsidR="00067C3C" w:rsidRDefault="00067C3C" w:rsidP="00067C3C">
      <w:pPr>
        <w:spacing w:before="40" w:line="360" w:lineRule="auto"/>
        <w:jc w:val="both"/>
        <w:rPr>
          <w:lang w:val="uk-UA"/>
        </w:rPr>
      </w:pPr>
      <w:r>
        <w:rPr>
          <w:i/>
          <w:iCs/>
          <w:lang w:val="uk-UA"/>
        </w:rPr>
        <w:t xml:space="preserve"> </w:t>
      </w:r>
    </w:p>
    <w:p w:rsidR="00067C3C" w:rsidRDefault="00067C3C" w:rsidP="00067C3C">
      <w:pPr>
        <w:ind w:left="705"/>
        <w:jc w:val="both"/>
        <w:rPr>
          <w:lang w:val="uk-UA"/>
        </w:rPr>
      </w:pPr>
    </w:p>
    <w:p w:rsidR="00067C3C" w:rsidRDefault="00067C3C" w:rsidP="00067C3C">
      <w:pPr>
        <w:pStyle w:val="a4"/>
        <w:ind w:firstLine="600"/>
        <w:jc w:val="both"/>
        <w:rPr>
          <w:rStyle w:val="style5"/>
          <w:b/>
          <w:bCs/>
          <w:i/>
          <w:iCs/>
          <w:lang w:val="en-US"/>
        </w:rPr>
      </w:pPr>
      <w:bookmarkStart w:id="1" w:name="4"/>
      <w:bookmarkEnd w:id="1"/>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rStyle w:val="style5"/>
          <w:b/>
          <w:bCs/>
          <w:i/>
          <w:iCs/>
          <w:lang w:val="en-US"/>
        </w:rPr>
      </w:pPr>
    </w:p>
    <w:p w:rsidR="00067C3C" w:rsidRDefault="00067C3C" w:rsidP="00067C3C">
      <w:pPr>
        <w:pStyle w:val="a4"/>
        <w:ind w:firstLine="600"/>
        <w:jc w:val="both"/>
        <w:rPr>
          <w:lang w:val="uk-UA"/>
        </w:rPr>
      </w:pPr>
      <w:r>
        <w:rPr>
          <w:rStyle w:val="style5"/>
          <w:b/>
          <w:bCs/>
          <w:i/>
          <w:iCs/>
          <w:lang w:val="uk-UA"/>
        </w:rPr>
        <w:lastRenderedPageBreak/>
        <w:t>Видання толерантності</w:t>
      </w:r>
    </w:p>
    <w:p w:rsidR="00067C3C" w:rsidRDefault="00067C3C" w:rsidP="00067C3C">
      <w:pPr>
        <w:pStyle w:val="a4"/>
        <w:ind w:firstLine="600"/>
        <w:jc w:val="both"/>
        <w:rPr>
          <w:lang w:val="uk-UA"/>
        </w:rPr>
      </w:pPr>
      <w:proofErr w:type="spellStart"/>
      <w:r>
        <w:rPr>
          <w:b/>
          <w:bCs/>
          <w:lang w:val="uk-UA"/>
        </w:rPr>
        <w:t>Книгге</w:t>
      </w:r>
      <w:proofErr w:type="spellEnd"/>
      <w:r>
        <w:rPr>
          <w:b/>
          <w:bCs/>
          <w:lang w:val="uk-UA"/>
        </w:rPr>
        <w:t xml:space="preserve"> А. Об </w:t>
      </w:r>
      <w:proofErr w:type="spellStart"/>
      <w:r>
        <w:rPr>
          <w:b/>
          <w:bCs/>
          <w:lang w:val="uk-UA"/>
        </w:rPr>
        <w:t>обращении</w:t>
      </w:r>
      <w:proofErr w:type="spellEnd"/>
      <w:r>
        <w:rPr>
          <w:b/>
          <w:bCs/>
          <w:lang w:val="uk-UA"/>
        </w:rPr>
        <w:t xml:space="preserve"> с людьми</w:t>
      </w:r>
      <w:r>
        <w:rPr>
          <w:lang w:val="uk-UA"/>
        </w:rPr>
        <w:t xml:space="preserve"> / Пер. с </w:t>
      </w:r>
      <w:proofErr w:type="spellStart"/>
      <w:r>
        <w:rPr>
          <w:lang w:val="uk-UA"/>
        </w:rPr>
        <w:t>нем</w:t>
      </w:r>
      <w:proofErr w:type="spellEnd"/>
      <w:r>
        <w:rPr>
          <w:lang w:val="uk-UA"/>
        </w:rPr>
        <w:t xml:space="preserve">. Я. </w:t>
      </w:r>
      <w:proofErr w:type="spellStart"/>
      <w:r>
        <w:rPr>
          <w:lang w:val="uk-UA"/>
        </w:rPr>
        <w:t>Лангена</w:t>
      </w:r>
      <w:proofErr w:type="spellEnd"/>
      <w:r>
        <w:rPr>
          <w:lang w:val="uk-UA"/>
        </w:rPr>
        <w:t xml:space="preserve">; </w:t>
      </w:r>
      <w:proofErr w:type="spellStart"/>
      <w:r>
        <w:rPr>
          <w:lang w:val="uk-UA"/>
        </w:rPr>
        <w:t>Предисл</w:t>
      </w:r>
      <w:proofErr w:type="spellEnd"/>
      <w:r>
        <w:rPr>
          <w:lang w:val="uk-UA"/>
        </w:rPr>
        <w:t xml:space="preserve">. Р. </w:t>
      </w:r>
      <w:proofErr w:type="spellStart"/>
      <w:r>
        <w:rPr>
          <w:lang w:val="uk-UA"/>
        </w:rPr>
        <w:t>Позе</w:t>
      </w:r>
      <w:proofErr w:type="spellEnd"/>
      <w:r>
        <w:rPr>
          <w:lang w:val="uk-UA"/>
        </w:rPr>
        <w:t xml:space="preserve">; Худ. А. В. </w:t>
      </w:r>
      <w:proofErr w:type="spellStart"/>
      <w:r>
        <w:rPr>
          <w:lang w:val="uk-UA"/>
        </w:rPr>
        <w:t>Куманькова.-</w:t>
      </w:r>
      <w:proofErr w:type="spellEnd"/>
      <w:r>
        <w:rPr>
          <w:lang w:val="uk-UA"/>
        </w:rPr>
        <w:t xml:space="preserve"> Дубна: </w:t>
      </w:r>
      <w:proofErr w:type="spellStart"/>
      <w:r>
        <w:rPr>
          <w:lang w:val="uk-UA"/>
        </w:rPr>
        <w:t>Феникс</w:t>
      </w:r>
      <w:proofErr w:type="spellEnd"/>
      <w:r>
        <w:rPr>
          <w:lang w:val="uk-UA"/>
        </w:rPr>
        <w:t>, 1994.- 325 с.</w:t>
      </w:r>
    </w:p>
    <w:p w:rsidR="00067C3C" w:rsidRDefault="00067C3C" w:rsidP="00067C3C">
      <w:pPr>
        <w:pStyle w:val="a4"/>
        <w:ind w:firstLine="600"/>
        <w:jc w:val="both"/>
        <w:rPr>
          <w:lang w:val="uk-UA"/>
        </w:rPr>
      </w:pPr>
      <w:r>
        <w:rPr>
          <w:lang w:val="uk-UA"/>
        </w:rPr>
        <w:t>Це видання - своєрідне зібрання правил поведінки та настанов життєвої мудрості. З часу появи цієї книги у світі в усій Німеччині словом "</w:t>
      </w:r>
      <w:proofErr w:type="spellStart"/>
      <w:r>
        <w:rPr>
          <w:lang w:val="uk-UA"/>
        </w:rPr>
        <w:t>кнігге</w:t>
      </w:r>
      <w:proofErr w:type="spellEnd"/>
      <w:r>
        <w:rPr>
          <w:lang w:val="uk-UA"/>
        </w:rPr>
        <w:t>" почали називати взагалі будь-яку книгу про правила хорошого тону, про мистецтво мати успіх у людському суспільстві.</w:t>
      </w:r>
    </w:p>
    <w:p w:rsidR="00067C3C" w:rsidRDefault="00067C3C" w:rsidP="00067C3C">
      <w:pPr>
        <w:pStyle w:val="a4"/>
        <w:ind w:firstLine="600"/>
        <w:jc w:val="both"/>
        <w:rPr>
          <w:lang w:val="uk-UA"/>
        </w:rPr>
      </w:pPr>
      <w:r>
        <w:rPr>
          <w:b/>
          <w:bCs/>
          <w:lang w:val="uk-UA"/>
        </w:rPr>
        <w:t xml:space="preserve">Козлов Н. И. </w:t>
      </w:r>
      <w:proofErr w:type="spellStart"/>
      <w:r>
        <w:rPr>
          <w:b/>
          <w:bCs/>
          <w:lang w:val="uk-UA"/>
        </w:rPr>
        <w:t>Как</w:t>
      </w:r>
      <w:proofErr w:type="spellEnd"/>
      <w:r>
        <w:rPr>
          <w:b/>
          <w:bCs/>
          <w:lang w:val="uk-UA"/>
        </w:rPr>
        <w:t xml:space="preserve"> </w:t>
      </w:r>
      <w:proofErr w:type="spellStart"/>
      <w:r>
        <w:rPr>
          <w:b/>
          <w:bCs/>
          <w:lang w:val="uk-UA"/>
        </w:rPr>
        <w:t>относиться</w:t>
      </w:r>
      <w:proofErr w:type="spellEnd"/>
      <w:r>
        <w:rPr>
          <w:b/>
          <w:bCs/>
          <w:lang w:val="uk-UA"/>
        </w:rPr>
        <w:t xml:space="preserve"> к себе и людям, </w:t>
      </w:r>
      <w:proofErr w:type="spellStart"/>
      <w:r>
        <w:rPr>
          <w:b/>
          <w:bCs/>
          <w:lang w:val="uk-UA"/>
        </w:rPr>
        <w:t>или</w:t>
      </w:r>
      <w:proofErr w:type="spellEnd"/>
      <w:r>
        <w:rPr>
          <w:b/>
          <w:bCs/>
          <w:lang w:val="uk-UA"/>
        </w:rPr>
        <w:t xml:space="preserve"> </w:t>
      </w:r>
      <w:proofErr w:type="spellStart"/>
      <w:r>
        <w:rPr>
          <w:b/>
          <w:bCs/>
          <w:lang w:val="uk-UA"/>
        </w:rPr>
        <w:t>Практическая</w:t>
      </w:r>
      <w:proofErr w:type="spellEnd"/>
      <w:r>
        <w:rPr>
          <w:b/>
          <w:bCs/>
          <w:lang w:val="uk-UA"/>
        </w:rPr>
        <w:t xml:space="preserve"> </w:t>
      </w:r>
      <w:proofErr w:type="spellStart"/>
      <w:r>
        <w:rPr>
          <w:b/>
          <w:bCs/>
          <w:lang w:val="uk-UA"/>
        </w:rPr>
        <w:t>психология</w:t>
      </w:r>
      <w:proofErr w:type="spellEnd"/>
      <w:r>
        <w:rPr>
          <w:b/>
          <w:bCs/>
          <w:lang w:val="uk-UA"/>
        </w:rPr>
        <w:t xml:space="preserve"> на </w:t>
      </w:r>
      <w:proofErr w:type="spellStart"/>
      <w:r>
        <w:rPr>
          <w:b/>
          <w:bCs/>
          <w:lang w:val="uk-UA"/>
        </w:rPr>
        <w:t>каждый</w:t>
      </w:r>
      <w:proofErr w:type="spellEnd"/>
      <w:r>
        <w:rPr>
          <w:b/>
          <w:bCs/>
          <w:lang w:val="uk-UA"/>
        </w:rPr>
        <w:t xml:space="preserve"> </w:t>
      </w:r>
      <w:proofErr w:type="spellStart"/>
      <w:r>
        <w:rPr>
          <w:b/>
          <w:bCs/>
          <w:lang w:val="uk-UA"/>
        </w:rPr>
        <w:t>день</w:t>
      </w:r>
      <w:r>
        <w:rPr>
          <w:lang w:val="uk-UA"/>
        </w:rPr>
        <w:t>.-</w:t>
      </w:r>
      <w:proofErr w:type="spellEnd"/>
      <w:r>
        <w:rPr>
          <w:lang w:val="uk-UA"/>
        </w:rPr>
        <w:t xml:space="preserve"> 2-е </w:t>
      </w:r>
      <w:proofErr w:type="spellStart"/>
      <w:r>
        <w:rPr>
          <w:lang w:val="uk-UA"/>
        </w:rPr>
        <w:t>изд</w:t>
      </w:r>
      <w:proofErr w:type="spellEnd"/>
      <w:r>
        <w:rPr>
          <w:lang w:val="uk-UA"/>
        </w:rPr>
        <w:t xml:space="preserve">., </w:t>
      </w:r>
      <w:proofErr w:type="spellStart"/>
      <w:r>
        <w:rPr>
          <w:lang w:val="uk-UA"/>
        </w:rPr>
        <w:t>перераб</w:t>
      </w:r>
      <w:proofErr w:type="spellEnd"/>
      <w:r>
        <w:rPr>
          <w:lang w:val="uk-UA"/>
        </w:rPr>
        <w:t xml:space="preserve">. и </w:t>
      </w:r>
      <w:proofErr w:type="spellStart"/>
      <w:r>
        <w:rPr>
          <w:lang w:val="uk-UA"/>
        </w:rPr>
        <w:t>доп.-</w:t>
      </w:r>
      <w:proofErr w:type="spellEnd"/>
      <w:r>
        <w:rPr>
          <w:lang w:val="uk-UA"/>
        </w:rPr>
        <w:t xml:space="preserve"> М.: </w:t>
      </w:r>
      <w:proofErr w:type="spellStart"/>
      <w:r>
        <w:rPr>
          <w:lang w:val="uk-UA"/>
        </w:rPr>
        <w:t>Новая</w:t>
      </w:r>
      <w:proofErr w:type="spellEnd"/>
      <w:r>
        <w:rPr>
          <w:lang w:val="uk-UA"/>
        </w:rPr>
        <w:t xml:space="preserve"> школа; </w:t>
      </w:r>
      <w:proofErr w:type="spellStart"/>
      <w:r>
        <w:rPr>
          <w:lang w:val="uk-UA"/>
        </w:rPr>
        <w:t>АСТ-Пресс</w:t>
      </w:r>
      <w:proofErr w:type="spellEnd"/>
      <w:r>
        <w:rPr>
          <w:lang w:val="uk-UA"/>
        </w:rPr>
        <w:t>, 1996.- 320 с.</w:t>
      </w:r>
    </w:p>
    <w:p w:rsidR="00067C3C" w:rsidRDefault="00067C3C" w:rsidP="00067C3C">
      <w:pPr>
        <w:pStyle w:val="a4"/>
        <w:ind w:firstLine="600"/>
        <w:jc w:val="both"/>
        <w:rPr>
          <w:lang w:val="uk-UA"/>
        </w:rPr>
      </w:pPr>
      <w:r>
        <w:rPr>
          <w:lang w:val="uk-UA"/>
        </w:rPr>
        <w:t>Ви хочете створити щодня приємну атмосферу без сварок, бійок, безкінечних непорозумінь? Тоді це видання для Вас. Книга містить психологічні поради та рекомендації, задачі психологічного практикуму (з аналізом можливих рішень), тести, що визначають особисті якості, вправи для звільнення від небажаних рис характеру і виховання потрібних. Весела жива мова видання зробить Ваше "спілкування" з нею незабутнім.</w:t>
      </w:r>
    </w:p>
    <w:p w:rsidR="00067C3C" w:rsidRDefault="00067C3C" w:rsidP="00067C3C">
      <w:pPr>
        <w:pStyle w:val="a4"/>
        <w:ind w:firstLine="600"/>
        <w:jc w:val="both"/>
        <w:rPr>
          <w:lang w:val="uk-UA"/>
        </w:rPr>
      </w:pPr>
      <w:proofErr w:type="spellStart"/>
      <w:r>
        <w:rPr>
          <w:b/>
          <w:bCs/>
          <w:lang w:val="uk-UA"/>
        </w:rPr>
        <w:t>Кроник</w:t>
      </w:r>
      <w:proofErr w:type="spellEnd"/>
      <w:r>
        <w:rPr>
          <w:b/>
          <w:bCs/>
          <w:lang w:val="uk-UA"/>
        </w:rPr>
        <w:t xml:space="preserve"> А. А., </w:t>
      </w:r>
      <w:proofErr w:type="spellStart"/>
      <w:r>
        <w:rPr>
          <w:b/>
          <w:bCs/>
          <w:lang w:val="uk-UA"/>
        </w:rPr>
        <w:t>Кроник</w:t>
      </w:r>
      <w:proofErr w:type="spellEnd"/>
      <w:r>
        <w:rPr>
          <w:b/>
          <w:bCs/>
          <w:lang w:val="uk-UA"/>
        </w:rPr>
        <w:t xml:space="preserve"> Е. А. В </w:t>
      </w:r>
      <w:proofErr w:type="spellStart"/>
      <w:r>
        <w:rPr>
          <w:b/>
          <w:bCs/>
          <w:lang w:val="uk-UA"/>
        </w:rPr>
        <w:t>главны</w:t>
      </w:r>
      <w:proofErr w:type="spellEnd"/>
      <w:r>
        <w:rPr>
          <w:b/>
          <w:bCs/>
          <w:lang w:val="uk-UA"/>
        </w:rPr>
        <w:t xml:space="preserve"> ролях: </w:t>
      </w:r>
      <w:proofErr w:type="spellStart"/>
      <w:r>
        <w:rPr>
          <w:b/>
          <w:bCs/>
          <w:lang w:val="uk-UA"/>
        </w:rPr>
        <w:t>Вы</w:t>
      </w:r>
      <w:proofErr w:type="spellEnd"/>
      <w:r>
        <w:rPr>
          <w:b/>
          <w:bCs/>
          <w:lang w:val="uk-UA"/>
        </w:rPr>
        <w:t xml:space="preserve">, </w:t>
      </w:r>
      <w:proofErr w:type="spellStart"/>
      <w:r>
        <w:rPr>
          <w:b/>
          <w:bCs/>
          <w:lang w:val="uk-UA"/>
        </w:rPr>
        <w:t>Мы</w:t>
      </w:r>
      <w:proofErr w:type="spellEnd"/>
      <w:r>
        <w:rPr>
          <w:b/>
          <w:bCs/>
          <w:lang w:val="uk-UA"/>
        </w:rPr>
        <w:t xml:space="preserve">, Он, </w:t>
      </w:r>
      <w:proofErr w:type="spellStart"/>
      <w:r>
        <w:rPr>
          <w:b/>
          <w:bCs/>
          <w:lang w:val="uk-UA"/>
        </w:rPr>
        <w:t>Ты</w:t>
      </w:r>
      <w:proofErr w:type="spellEnd"/>
      <w:r>
        <w:rPr>
          <w:b/>
          <w:bCs/>
          <w:lang w:val="uk-UA"/>
        </w:rPr>
        <w:t>, Я</w:t>
      </w:r>
      <w:r>
        <w:rPr>
          <w:lang w:val="uk-UA"/>
        </w:rPr>
        <w:t xml:space="preserve">: </w:t>
      </w:r>
      <w:proofErr w:type="spellStart"/>
      <w:r>
        <w:rPr>
          <w:lang w:val="uk-UA"/>
        </w:rPr>
        <w:t>Психология</w:t>
      </w:r>
      <w:proofErr w:type="spellEnd"/>
      <w:r>
        <w:rPr>
          <w:lang w:val="uk-UA"/>
        </w:rPr>
        <w:t xml:space="preserve"> </w:t>
      </w:r>
      <w:proofErr w:type="spellStart"/>
      <w:r>
        <w:rPr>
          <w:lang w:val="uk-UA"/>
        </w:rPr>
        <w:t>значимых</w:t>
      </w:r>
      <w:proofErr w:type="spellEnd"/>
      <w:r>
        <w:rPr>
          <w:lang w:val="uk-UA"/>
        </w:rPr>
        <w:t xml:space="preserve"> </w:t>
      </w:r>
      <w:proofErr w:type="spellStart"/>
      <w:r>
        <w:rPr>
          <w:lang w:val="uk-UA"/>
        </w:rPr>
        <w:t>отношений.-</w:t>
      </w:r>
      <w:proofErr w:type="spellEnd"/>
      <w:r>
        <w:rPr>
          <w:lang w:val="uk-UA"/>
        </w:rPr>
        <w:t xml:space="preserve"> М.: Мисль, 1989.- 204 с., [3] </w:t>
      </w:r>
      <w:proofErr w:type="spellStart"/>
      <w:r>
        <w:rPr>
          <w:lang w:val="uk-UA"/>
        </w:rPr>
        <w:t>ил</w:t>
      </w:r>
      <w:proofErr w:type="spellEnd"/>
      <w:r>
        <w:rPr>
          <w:lang w:val="uk-UA"/>
        </w:rPr>
        <w:t>.</w:t>
      </w:r>
    </w:p>
    <w:p w:rsidR="00067C3C" w:rsidRDefault="00067C3C" w:rsidP="00067C3C">
      <w:pPr>
        <w:pStyle w:val="a4"/>
        <w:ind w:firstLine="600"/>
        <w:jc w:val="both"/>
        <w:rPr>
          <w:lang w:val="uk-UA"/>
        </w:rPr>
      </w:pPr>
      <w:r>
        <w:rPr>
          <w:lang w:val="uk-UA"/>
        </w:rPr>
        <w:t xml:space="preserve"> "Ставлення до іншої людини, до людей складає основну тканину людського життя, його серцевину. "Серце" людини зіткано з людського ставлення до інших людей…". С. Л. Рубін штейн. Як Ви вже зрозуміли, ця книга про те, як порозумітися з оточуючими людьми.</w:t>
      </w:r>
    </w:p>
    <w:p w:rsidR="00067C3C" w:rsidRDefault="00067C3C" w:rsidP="00067C3C">
      <w:pPr>
        <w:pStyle w:val="a4"/>
        <w:ind w:firstLine="600"/>
        <w:jc w:val="both"/>
        <w:rPr>
          <w:lang w:val="uk-UA"/>
        </w:rPr>
      </w:pPr>
      <w:proofErr w:type="spellStart"/>
      <w:r>
        <w:rPr>
          <w:b/>
          <w:bCs/>
          <w:lang w:val="uk-UA"/>
        </w:rPr>
        <w:t>Николс</w:t>
      </w:r>
      <w:proofErr w:type="spellEnd"/>
      <w:r>
        <w:rPr>
          <w:b/>
          <w:bCs/>
          <w:lang w:val="uk-UA"/>
        </w:rPr>
        <w:t xml:space="preserve"> М. </w:t>
      </w:r>
      <w:proofErr w:type="spellStart"/>
      <w:r>
        <w:rPr>
          <w:b/>
          <w:bCs/>
          <w:lang w:val="uk-UA"/>
        </w:rPr>
        <w:t>Как</w:t>
      </w:r>
      <w:proofErr w:type="spellEnd"/>
      <w:r>
        <w:rPr>
          <w:b/>
          <w:bCs/>
          <w:lang w:val="uk-UA"/>
        </w:rPr>
        <w:t xml:space="preserve"> </w:t>
      </w:r>
      <w:proofErr w:type="spellStart"/>
      <w:r>
        <w:rPr>
          <w:b/>
          <w:bCs/>
          <w:lang w:val="uk-UA"/>
        </w:rPr>
        <w:t>преодолеть</w:t>
      </w:r>
      <w:proofErr w:type="spellEnd"/>
      <w:r>
        <w:rPr>
          <w:b/>
          <w:bCs/>
          <w:lang w:val="uk-UA"/>
        </w:rPr>
        <w:t xml:space="preserve"> </w:t>
      </w:r>
      <w:proofErr w:type="spellStart"/>
      <w:r>
        <w:rPr>
          <w:b/>
          <w:bCs/>
          <w:lang w:val="uk-UA"/>
        </w:rPr>
        <w:t>непонимание</w:t>
      </w:r>
      <w:proofErr w:type="spellEnd"/>
      <w:r>
        <w:rPr>
          <w:b/>
          <w:bCs/>
          <w:lang w:val="uk-UA"/>
        </w:rPr>
        <w:t xml:space="preserve"> и </w:t>
      </w:r>
      <w:proofErr w:type="spellStart"/>
      <w:r>
        <w:rPr>
          <w:b/>
          <w:bCs/>
          <w:lang w:val="uk-UA"/>
        </w:rPr>
        <w:t>улучшить</w:t>
      </w:r>
      <w:proofErr w:type="spellEnd"/>
      <w:r>
        <w:rPr>
          <w:b/>
          <w:bCs/>
          <w:lang w:val="uk-UA"/>
        </w:rPr>
        <w:t xml:space="preserve"> </w:t>
      </w:r>
      <w:proofErr w:type="spellStart"/>
      <w:r>
        <w:rPr>
          <w:b/>
          <w:bCs/>
          <w:lang w:val="uk-UA"/>
        </w:rPr>
        <w:t>взаимоотношения</w:t>
      </w:r>
      <w:proofErr w:type="spellEnd"/>
      <w:r>
        <w:rPr>
          <w:b/>
          <w:bCs/>
          <w:lang w:val="uk-UA"/>
        </w:rPr>
        <w:t xml:space="preserve"> </w:t>
      </w:r>
      <w:r>
        <w:rPr>
          <w:lang w:val="uk-UA"/>
        </w:rPr>
        <w:t xml:space="preserve">/ </w:t>
      </w:r>
      <w:proofErr w:type="spellStart"/>
      <w:r>
        <w:rPr>
          <w:lang w:val="uk-UA"/>
        </w:rPr>
        <w:t>Перевод</w:t>
      </w:r>
      <w:proofErr w:type="spellEnd"/>
      <w:r>
        <w:rPr>
          <w:lang w:val="uk-UA"/>
        </w:rPr>
        <w:t xml:space="preserve"> с англ.: Е. </w:t>
      </w:r>
      <w:proofErr w:type="spellStart"/>
      <w:r>
        <w:rPr>
          <w:lang w:val="uk-UA"/>
        </w:rPr>
        <w:t>Филина</w:t>
      </w:r>
      <w:proofErr w:type="spellEnd"/>
      <w:r>
        <w:rPr>
          <w:lang w:val="uk-UA"/>
        </w:rPr>
        <w:t xml:space="preserve">, С. </w:t>
      </w:r>
      <w:proofErr w:type="spellStart"/>
      <w:r>
        <w:rPr>
          <w:lang w:val="uk-UA"/>
        </w:rPr>
        <w:t>Пьянкова.-</w:t>
      </w:r>
      <w:proofErr w:type="spellEnd"/>
      <w:r>
        <w:rPr>
          <w:lang w:val="uk-UA"/>
        </w:rPr>
        <w:t xml:space="preserve"> М.: </w:t>
      </w:r>
      <w:proofErr w:type="spellStart"/>
      <w:r>
        <w:rPr>
          <w:lang w:val="uk-UA"/>
        </w:rPr>
        <w:t>Эксмо</w:t>
      </w:r>
      <w:proofErr w:type="spellEnd"/>
      <w:r>
        <w:rPr>
          <w:lang w:val="uk-UA"/>
        </w:rPr>
        <w:t>, 2003.- 320 с.- (</w:t>
      </w:r>
      <w:proofErr w:type="spellStart"/>
      <w:r>
        <w:rPr>
          <w:lang w:val="uk-UA"/>
        </w:rPr>
        <w:t>Как</w:t>
      </w:r>
      <w:proofErr w:type="spellEnd"/>
      <w:r>
        <w:rPr>
          <w:lang w:val="uk-UA"/>
        </w:rPr>
        <w:t xml:space="preserve"> стать психологом).</w:t>
      </w:r>
    </w:p>
    <w:p w:rsidR="00067C3C" w:rsidRDefault="00067C3C" w:rsidP="00067C3C">
      <w:pPr>
        <w:pStyle w:val="a4"/>
        <w:ind w:firstLine="600"/>
        <w:jc w:val="both"/>
        <w:rPr>
          <w:lang w:val="uk-UA"/>
        </w:rPr>
      </w:pPr>
      <w:r>
        <w:rPr>
          <w:lang w:val="uk-UA"/>
        </w:rPr>
        <w:t>Ніщо не може так боляче поранити, як відчуття того, що близькі люди не чують того, що ми їм говоримо. Незнищенна наша потреба передати все те, що ми відчуваємо, перебуваючи в нашому відокремленому, приватному світі досвіду. Саме тому, розуміюче вухо є такою вагомою силою у людських взаєминах - і тому невдача під час спроби бути почутим наскільки болюча.</w:t>
      </w:r>
    </w:p>
    <w:p w:rsidR="00067C3C" w:rsidRDefault="00067C3C" w:rsidP="00067C3C">
      <w:pPr>
        <w:pStyle w:val="a4"/>
        <w:ind w:firstLine="600"/>
        <w:jc w:val="both"/>
        <w:rPr>
          <w:lang w:val="uk-UA"/>
        </w:rPr>
      </w:pPr>
      <w:r>
        <w:rPr>
          <w:lang w:val="uk-UA"/>
        </w:rPr>
        <w:t>Ця книга - спроба розібратися в тому, як ми розмовляємо один з одним і слухаємо один одного, чому вміння спілкуватися відіграє таке важливе значення у нашому житті. Автор ділиться власним досвідом щодо того як підтримати діалог, як навчитися читати між рядками, щоб зрозуміти співрозмовника, як "достукатися" до людини. З цією книгою у Вас не буде проблем зі спілкуванням. Вас неодмінно почують і зрозуміють.</w:t>
      </w:r>
    </w:p>
    <w:p w:rsidR="00067C3C" w:rsidRDefault="00067C3C" w:rsidP="00067C3C">
      <w:pPr>
        <w:pStyle w:val="a4"/>
        <w:ind w:firstLine="600"/>
        <w:jc w:val="both"/>
        <w:rPr>
          <w:lang w:val="uk-UA"/>
        </w:rPr>
      </w:pPr>
      <w:r>
        <w:rPr>
          <w:b/>
          <w:bCs/>
          <w:lang w:val="uk-UA"/>
        </w:rPr>
        <w:t xml:space="preserve">Паламар А. О. </w:t>
      </w:r>
      <w:proofErr w:type="spellStart"/>
      <w:r>
        <w:rPr>
          <w:b/>
          <w:bCs/>
          <w:lang w:val="uk-UA"/>
        </w:rPr>
        <w:t>Мудрость</w:t>
      </w:r>
      <w:proofErr w:type="spellEnd"/>
      <w:r>
        <w:rPr>
          <w:b/>
          <w:bCs/>
          <w:lang w:val="uk-UA"/>
        </w:rPr>
        <w:t xml:space="preserve"> </w:t>
      </w:r>
      <w:proofErr w:type="spellStart"/>
      <w:r>
        <w:rPr>
          <w:b/>
          <w:bCs/>
          <w:lang w:val="uk-UA"/>
        </w:rPr>
        <w:t>общения</w:t>
      </w:r>
      <w:r>
        <w:rPr>
          <w:lang w:val="uk-UA"/>
        </w:rPr>
        <w:t>.-</w:t>
      </w:r>
      <w:proofErr w:type="spellEnd"/>
      <w:r>
        <w:rPr>
          <w:lang w:val="uk-UA"/>
        </w:rPr>
        <w:t xml:space="preserve"> М.: Мол. гвардія, 1990.- 334 с. [2]</w:t>
      </w:r>
    </w:p>
    <w:p w:rsidR="00067C3C" w:rsidRDefault="00067C3C" w:rsidP="00067C3C">
      <w:pPr>
        <w:pStyle w:val="a4"/>
        <w:ind w:firstLine="600"/>
        <w:jc w:val="both"/>
        <w:rPr>
          <w:lang w:val="uk-UA"/>
        </w:rPr>
      </w:pPr>
      <w:r>
        <w:rPr>
          <w:lang w:val="uk-UA"/>
        </w:rPr>
        <w:t xml:space="preserve">Ця книга присвячена питанням толерантного ставлення до оточуючих. У ній Ви </w:t>
      </w:r>
      <w:proofErr w:type="spellStart"/>
      <w:r>
        <w:rPr>
          <w:lang w:val="uk-UA"/>
        </w:rPr>
        <w:t>знайдеде</w:t>
      </w:r>
      <w:proofErr w:type="spellEnd"/>
      <w:r>
        <w:rPr>
          <w:lang w:val="uk-UA"/>
        </w:rPr>
        <w:t xml:space="preserve"> безліч прикладів толерантної поведінки в різних ситуаціях, що виникають вдома, на вулиці, в гостях.</w:t>
      </w:r>
    </w:p>
    <w:p w:rsidR="00067C3C" w:rsidRDefault="00067C3C" w:rsidP="00067C3C">
      <w:pPr>
        <w:pStyle w:val="a4"/>
        <w:ind w:firstLine="600"/>
        <w:jc w:val="both"/>
        <w:rPr>
          <w:lang w:val="uk-UA"/>
        </w:rPr>
      </w:pPr>
      <w:r>
        <w:rPr>
          <w:b/>
          <w:bCs/>
          <w:lang w:val="uk-UA"/>
        </w:rPr>
        <w:t xml:space="preserve">Рубін Дж., </w:t>
      </w:r>
      <w:proofErr w:type="spellStart"/>
      <w:r>
        <w:rPr>
          <w:b/>
          <w:bCs/>
          <w:lang w:val="uk-UA"/>
        </w:rPr>
        <w:t>Пруйт</w:t>
      </w:r>
      <w:proofErr w:type="spellEnd"/>
      <w:r>
        <w:rPr>
          <w:b/>
          <w:bCs/>
          <w:lang w:val="uk-UA"/>
        </w:rPr>
        <w:t xml:space="preserve"> Д., Ким </w:t>
      </w:r>
      <w:proofErr w:type="spellStart"/>
      <w:r>
        <w:rPr>
          <w:b/>
          <w:bCs/>
          <w:lang w:val="uk-UA"/>
        </w:rPr>
        <w:t>Хе</w:t>
      </w:r>
      <w:proofErr w:type="spellEnd"/>
      <w:r>
        <w:rPr>
          <w:b/>
          <w:bCs/>
          <w:lang w:val="uk-UA"/>
        </w:rPr>
        <w:t xml:space="preserve"> </w:t>
      </w:r>
      <w:proofErr w:type="spellStart"/>
      <w:r>
        <w:rPr>
          <w:b/>
          <w:bCs/>
          <w:lang w:val="uk-UA"/>
        </w:rPr>
        <w:t>Сунг</w:t>
      </w:r>
      <w:proofErr w:type="spellEnd"/>
      <w:r>
        <w:rPr>
          <w:b/>
          <w:bCs/>
          <w:lang w:val="uk-UA"/>
        </w:rPr>
        <w:t xml:space="preserve"> </w:t>
      </w:r>
      <w:proofErr w:type="spellStart"/>
      <w:r>
        <w:rPr>
          <w:b/>
          <w:bCs/>
          <w:lang w:val="uk-UA"/>
        </w:rPr>
        <w:t>Социальный</w:t>
      </w:r>
      <w:proofErr w:type="spellEnd"/>
      <w:r>
        <w:rPr>
          <w:b/>
          <w:bCs/>
          <w:lang w:val="uk-UA"/>
        </w:rPr>
        <w:t xml:space="preserve"> </w:t>
      </w:r>
      <w:proofErr w:type="spellStart"/>
      <w:r>
        <w:rPr>
          <w:b/>
          <w:bCs/>
          <w:lang w:val="uk-UA"/>
        </w:rPr>
        <w:t>конфлик</w:t>
      </w:r>
      <w:proofErr w:type="spellEnd"/>
      <w:r>
        <w:rPr>
          <w:b/>
          <w:bCs/>
          <w:lang w:val="uk-UA"/>
        </w:rPr>
        <w:t xml:space="preserve">: </w:t>
      </w:r>
      <w:proofErr w:type="spellStart"/>
      <w:r>
        <w:rPr>
          <w:b/>
          <w:bCs/>
          <w:lang w:val="uk-UA"/>
        </w:rPr>
        <w:t>эскалация</w:t>
      </w:r>
      <w:proofErr w:type="spellEnd"/>
      <w:r>
        <w:rPr>
          <w:b/>
          <w:bCs/>
          <w:lang w:val="uk-UA"/>
        </w:rPr>
        <w:t xml:space="preserve">, тупик, </w:t>
      </w:r>
      <w:proofErr w:type="spellStart"/>
      <w:r>
        <w:rPr>
          <w:b/>
          <w:bCs/>
          <w:lang w:val="uk-UA"/>
        </w:rPr>
        <w:t>разрешение</w:t>
      </w:r>
      <w:r>
        <w:rPr>
          <w:lang w:val="uk-UA"/>
        </w:rPr>
        <w:t>.-</w:t>
      </w:r>
      <w:proofErr w:type="spellEnd"/>
      <w:r>
        <w:rPr>
          <w:lang w:val="uk-UA"/>
        </w:rPr>
        <w:t xml:space="preserve"> </w:t>
      </w:r>
      <w:proofErr w:type="spellStart"/>
      <w:r>
        <w:rPr>
          <w:lang w:val="uk-UA"/>
        </w:rPr>
        <w:t>СПб</w:t>
      </w:r>
      <w:proofErr w:type="spellEnd"/>
      <w:r>
        <w:rPr>
          <w:lang w:val="uk-UA"/>
        </w:rPr>
        <w:t xml:space="preserve">.: </w:t>
      </w:r>
      <w:proofErr w:type="spellStart"/>
      <w:r>
        <w:rPr>
          <w:lang w:val="uk-UA"/>
        </w:rPr>
        <w:t>Прайм-Еврознак</w:t>
      </w:r>
      <w:proofErr w:type="spellEnd"/>
      <w:r>
        <w:rPr>
          <w:lang w:val="uk-UA"/>
        </w:rPr>
        <w:t xml:space="preserve">; М.: </w:t>
      </w:r>
      <w:proofErr w:type="spellStart"/>
      <w:r>
        <w:rPr>
          <w:lang w:val="uk-UA"/>
        </w:rPr>
        <w:t>Олма-</w:t>
      </w:r>
      <w:proofErr w:type="spellEnd"/>
      <w:r>
        <w:rPr>
          <w:lang w:val="uk-UA"/>
        </w:rPr>
        <w:t xml:space="preserve"> Пресс, 2003.- 352 с.</w:t>
      </w:r>
    </w:p>
    <w:p w:rsidR="00067C3C" w:rsidRDefault="00067C3C" w:rsidP="00067C3C">
      <w:pPr>
        <w:pStyle w:val="a4"/>
        <w:ind w:firstLine="600"/>
        <w:jc w:val="both"/>
        <w:rPr>
          <w:lang w:val="uk-UA"/>
        </w:rPr>
      </w:pPr>
      <w:r>
        <w:rPr>
          <w:lang w:val="uk-UA"/>
        </w:rPr>
        <w:t>У виданні іде мова про те, що таке конфлікт, чому та як саме виникають конфлікти між представниками різних груп суспільства, за яких умов конфлікти закінчуються позитивно, а за яких негативно.</w:t>
      </w:r>
    </w:p>
    <w:p w:rsidR="00067C3C" w:rsidRDefault="00067C3C" w:rsidP="00067C3C">
      <w:pPr>
        <w:pStyle w:val="a4"/>
        <w:ind w:firstLine="600"/>
        <w:jc w:val="both"/>
        <w:rPr>
          <w:lang w:val="uk-UA"/>
        </w:rPr>
      </w:pPr>
      <w:proofErr w:type="spellStart"/>
      <w:r>
        <w:rPr>
          <w:b/>
          <w:bCs/>
          <w:lang w:val="uk-UA"/>
        </w:rPr>
        <w:lastRenderedPageBreak/>
        <w:t>Симеонова</w:t>
      </w:r>
      <w:proofErr w:type="spellEnd"/>
      <w:r>
        <w:rPr>
          <w:b/>
          <w:bCs/>
          <w:lang w:val="uk-UA"/>
        </w:rPr>
        <w:t xml:space="preserve"> Л. </w:t>
      </w:r>
      <w:proofErr w:type="spellStart"/>
      <w:r>
        <w:rPr>
          <w:b/>
          <w:bCs/>
          <w:lang w:val="uk-UA"/>
        </w:rPr>
        <w:t>Человек</w:t>
      </w:r>
      <w:proofErr w:type="spellEnd"/>
      <w:r>
        <w:rPr>
          <w:b/>
          <w:bCs/>
          <w:lang w:val="uk-UA"/>
        </w:rPr>
        <w:t xml:space="preserve"> рядом…</w:t>
      </w:r>
      <w:r>
        <w:rPr>
          <w:lang w:val="uk-UA"/>
        </w:rPr>
        <w:t xml:space="preserve">/ Пер с </w:t>
      </w:r>
      <w:proofErr w:type="spellStart"/>
      <w:r>
        <w:rPr>
          <w:lang w:val="uk-UA"/>
        </w:rPr>
        <w:t>болг</w:t>
      </w:r>
      <w:proofErr w:type="spellEnd"/>
      <w:r>
        <w:rPr>
          <w:lang w:val="uk-UA"/>
        </w:rPr>
        <w:t xml:space="preserve">. В. </w:t>
      </w:r>
      <w:proofErr w:type="spellStart"/>
      <w:r>
        <w:rPr>
          <w:lang w:val="uk-UA"/>
        </w:rPr>
        <w:t>Злыднева</w:t>
      </w:r>
      <w:proofErr w:type="spellEnd"/>
      <w:r>
        <w:rPr>
          <w:lang w:val="uk-UA"/>
        </w:rPr>
        <w:t xml:space="preserve">. - М.: </w:t>
      </w:r>
      <w:proofErr w:type="spellStart"/>
      <w:r>
        <w:rPr>
          <w:lang w:val="uk-UA"/>
        </w:rPr>
        <w:t>Политиздат</w:t>
      </w:r>
      <w:proofErr w:type="spellEnd"/>
      <w:r>
        <w:rPr>
          <w:lang w:val="uk-UA"/>
        </w:rPr>
        <w:t>, 1989.- 159 с.- (</w:t>
      </w:r>
      <w:proofErr w:type="spellStart"/>
      <w:r>
        <w:rPr>
          <w:lang w:val="uk-UA"/>
        </w:rPr>
        <w:t>Б-чка</w:t>
      </w:r>
      <w:proofErr w:type="spellEnd"/>
      <w:r>
        <w:rPr>
          <w:lang w:val="uk-UA"/>
        </w:rPr>
        <w:t xml:space="preserve"> </w:t>
      </w:r>
      <w:proofErr w:type="spellStart"/>
      <w:r>
        <w:rPr>
          <w:lang w:val="uk-UA"/>
        </w:rPr>
        <w:t>семейного</w:t>
      </w:r>
      <w:proofErr w:type="spellEnd"/>
      <w:r>
        <w:rPr>
          <w:lang w:val="uk-UA"/>
        </w:rPr>
        <w:t xml:space="preserve"> </w:t>
      </w:r>
      <w:proofErr w:type="spellStart"/>
      <w:r>
        <w:rPr>
          <w:lang w:val="uk-UA"/>
        </w:rPr>
        <w:t>чтения</w:t>
      </w:r>
      <w:proofErr w:type="spellEnd"/>
      <w:r>
        <w:rPr>
          <w:lang w:val="uk-UA"/>
        </w:rPr>
        <w:t>).</w:t>
      </w:r>
    </w:p>
    <w:p w:rsidR="00067C3C" w:rsidRDefault="00067C3C" w:rsidP="00067C3C">
      <w:pPr>
        <w:pStyle w:val="a4"/>
        <w:ind w:firstLine="600"/>
        <w:jc w:val="both"/>
        <w:rPr>
          <w:lang w:val="uk-UA"/>
        </w:rPr>
      </w:pPr>
      <w:r>
        <w:rPr>
          <w:lang w:val="uk-UA"/>
        </w:rPr>
        <w:t xml:space="preserve"> Основне завдання, що ставить перед собою автор - зробити так, щоб читач міг поглянути на себе зі сторони, спробував "приміряти" на себе свої </w:t>
      </w:r>
      <w:proofErr w:type="spellStart"/>
      <w:r>
        <w:rPr>
          <w:lang w:val="uk-UA"/>
        </w:rPr>
        <w:t>тії</w:t>
      </w:r>
      <w:proofErr w:type="spellEnd"/>
      <w:r>
        <w:rPr>
          <w:lang w:val="uk-UA"/>
        </w:rPr>
        <w:t xml:space="preserve"> в тій чи іншій життєвій ситуації. Написана живою мовою, динамічна за змістом. Насичена цікавими спостереженнями, книга веде відверту розмову про складне мистецтво - бути людиною серед людей.</w:t>
      </w:r>
    </w:p>
    <w:p w:rsidR="00067C3C" w:rsidRDefault="00067C3C" w:rsidP="00067C3C">
      <w:pPr>
        <w:pStyle w:val="a4"/>
        <w:ind w:firstLine="600"/>
        <w:jc w:val="both"/>
        <w:rPr>
          <w:lang w:val="uk-UA"/>
        </w:rPr>
      </w:pPr>
      <w:r>
        <w:rPr>
          <w:b/>
          <w:bCs/>
          <w:lang w:val="uk-UA"/>
        </w:rPr>
        <w:t xml:space="preserve">Титаренко М. Т. Життєвий світ особистості: у межах і за межами </w:t>
      </w:r>
      <w:proofErr w:type="spellStart"/>
      <w:r>
        <w:rPr>
          <w:b/>
          <w:bCs/>
          <w:lang w:val="uk-UA"/>
        </w:rPr>
        <w:t>буденності</w:t>
      </w:r>
      <w:r>
        <w:rPr>
          <w:lang w:val="uk-UA"/>
        </w:rPr>
        <w:t>.-</w:t>
      </w:r>
      <w:proofErr w:type="spellEnd"/>
      <w:r>
        <w:rPr>
          <w:lang w:val="uk-UA"/>
        </w:rPr>
        <w:t xml:space="preserve"> К.: Либідь, 2003.- 376 с.</w:t>
      </w:r>
    </w:p>
    <w:p w:rsidR="00067C3C" w:rsidRDefault="00067C3C" w:rsidP="00067C3C">
      <w:pPr>
        <w:pStyle w:val="a4"/>
        <w:ind w:firstLine="600"/>
        <w:jc w:val="both"/>
        <w:rPr>
          <w:lang w:val="uk-UA"/>
        </w:rPr>
      </w:pPr>
      <w:r>
        <w:rPr>
          <w:lang w:val="uk-UA"/>
        </w:rPr>
        <w:t>Якщо Ви прагнете гармонії у своєму житті - ця книга просто знахідка для Вас. Видання присвячено особистості, яка повсякденно створює, вибудовує світ у якому живе. В ній ведеться мова про чоловічі і жіночі світи, про світи гармонійні та дисгармонійні. Ви зможете відшукати шляхи втечі з тенет повсякденності, визначити стратегії розв'язання кризових ситуацій, можливості здійснення відповідальних життєвих виборів.</w:t>
      </w:r>
    </w:p>
    <w:p w:rsidR="00067C3C" w:rsidRDefault="00067C3C" w:rsidP="00067C3C">
      <w:pPr>
        <w:ind w:firstLine="708"/>
        <w:rPr>
          <w:lang w:val="uk-UA"/>
        </w:rPr>
      </w:pPr>
    </w:p>
    <w:p w:rsidR="00227CBC" w:rsidRPr="00067C3C" w:rsidRDefault="00227CBC">
      <w:pPr>
        <w:rPr>
          <w:lang w:val="uk-UA"/>
        </w:rPr>
      </w:pPr>
    </w:p>
    <w:sectPr w:rsidR="00227CBC" w:rsidRPr="00067C3C" w:rsidSect="00227C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44B"/>
    <w:multiLevelType w:val="hybridMultilevel"/>
    <w:tmpl w:val="21AADC58"/>
    <w:lvl w:ilvl="0" w:tplc="54465E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7E14C5"/>
    <w:multiLevelType w:val="hybridMultilevel"/>
    <w:tmpl w:val="DF7E999E"/>
    <w:lvl w:ilvl="0" w:tplc="54465E60">
      <w:numFmt w:val="bullet"/>
      <w:lvlText w:val="-"/>
      <w:lvlJc w:val="left"/>
      <w:pPr>
        <w:tabs>
          <w:tab w:val="num" w:pos="1770"/>
        </w:tabs>
        <w:ind w:left="17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19513C"/>
    <w:multiLevelType w:val="hybridMultilevel"/>
    <w:tmpl w:val="5622D2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6D1792F"/>
    <w:multiLevelType w:val="hybridMultilevel"/>
    <w:tmpl w:val="A2CE28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F35CC7"/>
    <w:multiLevelType w:val="hybridMultilevel"/>
    <w:tmpl w:val="1AFA38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67C3C"/>
    <w:rsid w:val="00067C3C"/>
    <w:rsid w:val="00227CBC"/>
    <w:rsid w:val="00D77046"/>
    <w:rsid w:val="00DD3CEB"/>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67C3C"/>
    <w:rPr>
      <w:color w:val="0000FF"/>
      <w:u w:val="single"/>
    </w:rPr>
  </w:style>
  <w:style w:type="paragraph" w:styleId="a4">
    <w:name w:val="Normal (Web)"/>
    <w:basedOn w:val="a"/>
    <w:semiHidden/>
    <w:unhideWhenUsed/>
    <w:rsid w:val="00067C3C"/>
    <w:pPr>
      <w:spacing w:before="100" w:beforeAutospacing="1" w:after="100" w:afterAutospacing="1"/>
    </w:pPr>
  </w:style>
  <w:style w:type="character" w:customStyle="1" w:styleId="style5">
    <w:name w:val="style5"/>
    <w:basedOn w:val="a0"/>
    <w:rsid w:val="00067C3C"/>
  </w:style>
</w:styles>
</file>

<file path=word/webSettings.xml><?xml version="1.0" encoding="utf-8"?>
<w:webSettings xmlns:r="http://schemas.openxmlformats.org/officeDocument/2006/relationships" xmlns:w="http://schemas.openxmlformats.org/wordprocessingml/2006/main">
  <w:divs>
    <w:div w:id="11525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9lviv.at.ua/" TargetMode="External"/><Relationship Id="rId5" Type="http://schemas.openxmlformats.org/officeDocument/2006/relationships/hyperlink" Target="mailto:sndgolubovk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8934</Words>
  <Characters>5093</Characters>
  <Application>Microsoft Office Word</Application>
  <DocSecurity>0</DocSecurity>
  <Lines>42</Lines>
  <Paragraphs>27</Paragraphs>
  <ScaleCrop>false</ScaleCrop>
  <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2</cp:revision>
  <dcterms:created xsi:type="dcterms:W3CDTF">2013-02-13T18:57:00Z</dcterms:created>
  <dcterms:modified xsi:type="dcterms:W3CDTF">2013-02-13T19:00:00Z</dcterms:modified>
</cp:coreProperties>
</file>