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C" w:rsidRPr="00037A8C" w:rsidRDefault="00037A8C" w:rsidP="00037A8C">
      <w:pPr>
        <w:numPr>
          <w:ilvl w:val="12"/>
          <w:numId w:val="0"/>
        </w:numPr>
        <w:ind w:left="-248" w:right="-12" w:firstLine="6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Дніпропетровській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 області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стривожене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>ізким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часом через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необережне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електрообігрівачів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опалювальних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печей,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електромереж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A8C" w:rsidRPr="00037A8C" w:rsidRDefault="00037A8C" w:rsidP="00037A8C">
      <w:pPr>
        <w:pStyle w:val="31"/>
        <w:tabs>
          <w:tab w:val="num" w:pos="1140"/>
          <w:tab w:val="left" w:pos="10065"/>
        </w:tabs>
        <w:spacing w:after="0"/>
        <w:ind w:right="28" w:firstLine="668"/>
        <w:jc w:val="both"/>
        <w:rPr>
          <w:sz w:val="28"/>
          <w:szCs w:val="28"/>
        </w:rPr>
      </w:pPr>
      <w:r w:rsidRPr="00037A8C">
        <w:rPr>
          <w:sz w:val="28"/>
          <w:szCs w:val="28"/>
        </w:rPr>
        <w:t xml:space="preserve">За </w:t>
      </w:r>
      <w:proofErr w:type="spellStart"/>
      <w:r w:rsidRPr="00037A8C">
        <w:rPr>
          <w:sz w:val="28"/>
          <w:szCs w:val="28"/>
        </w:rPr>
        <w:t>січень</w:t>
      </w:r>
      <w:proofErr w:type="spellEnd"/>
      <w:r w:rsidRPr="00037A8C">
        <w:rPr>
          <w:sz w:val="28"/>
          <w:szCs w:val="28"/>
        </w:rPr>
        <w:t xml:space="preserve"> поточного року у </w:t>
      </w:r>
      <w:proofErr w:type="spellStart"/>
      <w:r w:rsidRPr="00037A8C">
        <w:rPr>
          <w:sz w:val="28"/>
          <w:szCs w:val="28"/>
        </w:rPr>
        <w:t>Дніпропетровській</w:t>
      </w:r>
      <w:proofErr w:type="spellEnd"/>
      <w:r w:rsidRPr="00037A8C">
        <w:rPr>
          <w:sz w:val="28"/>
          <w:szCs w:val="28"/>
        </w:rPr>
        <w:t xml:space="preserve"> області </w:t>
      </w:r>
      <w:proofErr w:type="spellStart"/>
      <w:r w:rsidRPr="00037A8C">
        <w:rPr>
          <w:sz w:val="28"/>
          <w:szCs w:val="28"/>
        </w:rPr>
        <w:t>виникло</w:t>
      </w:r>
      <w:proofErr w:type="spellEnd"/>
      <w:r w:rsidRPr="00037A8C">
        <w:rPr>
          <w:sz w:val="28"/>
          <w:szCs w:val="28"/>
        </w:rPr>
        <w:t xml:space="preserve"> 450 </w:t>
      </w:r>
      <w:proofErr w:type="spellStart"/>
      <w:r w:rsidRPr="00037A8C">
        <w:rPr>
          <w:sz w:val="28"/>
          <w:szCs w:val="28"/>
        </w:rPr>
        <w:t>пожеж</w:t>
      </w:r>
      <w:proofErr w:type="spellEnd"/>
      <w:r w:rsidRPr="00037A8C">
        <w:rPr>
          <w:sz w:val="28"/>
          <w:szCs w:val="28"/>
        </w:rPr>
        <w:t xml:space="preserve">, </w:t>
      </w:r>
      <w:proofErr w:type="spellStart"/>
      <w:proofErr w:type="gramStart"/>
      <w:r w:rsidRPr="00037A8C">
        <w:rPr>
          <w:sz w:val="28"/>
          <w:szCs w:val="28"/>
        </w:rPr>
        <w:t>прям</w:t>
      </w:r>
      <w:proofErr w:type="gramEnd"/>
      <w:r w:rsidRPr="00037A8C">
        <w:rPr>
          <w:sz w:val="28"/>
          <w:szCs w:val="28"/>
        </w:rPr>
        <w:t>і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матеріальні</w:t>
      </w:r>
      <w:proofErr w:type="spellEnd"/>
      <w:r w:rsidRPr="00037A8C">
        <w:rPr>
          <w:sz w:val="28"/>
          <w:szCs w:val="28"/>
        </w:rPr>
        <w:t xml:space="preserve">  </w:t>
      </w:r>
      <w:proofErr w:type="spellStart"/>
      <w:r w:rsidRPr="00037A8C">
        <w:rPr>
          <w:sz w:val="28"/>
          <w:szCs w:val="28"/>
        </w:rPr>
        <w:t>збитки</w:t>
      </w:r>
      <w:proofErr w:type="spellEnd"/>
      <w:r w:rsidRPr="00037A8C">
        <w:rPr>
          <w:sz w:val="28"/>
          <w:szCs w:val="28"/>
        </w:rPr>
        <w:t xml:space="preserve">  </w:t>
      </w:r>
      <w:proofErr w:type="spellStart"/>
      <w:r w:rsidRPr="00037A8C">
        <w:rPr>
          <w:sz w:val="28"/>
          <w:szCs w:val="28"/>
        </w:rPr>
        <w:t>склали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майже</w:t>
      </w:r>
      <w:proofErr w:type="spellEnd"/>
      <w:r w:rsidRPr="00037A8C">
        <w:rPr>
          <w:sz w:val="28"/>
          <w:szCs w:val="28"/>
        </w:rPr>
        <w:t xml:space="preserve"> 2,9 </w:t>
      </w:r>
      <w:proofErr w:type="spellStart"/>
      <w:r w:rsidRPr="00037A8C">
        <w:rPr>
          <w:sz w:val="28"/>
          <w:szCs w:val="28"/>
        </w:rPr>
        <w:t>мільйонів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гривень</w:t>
      </w:r>
      <w:proofErr w:type="spellEnd"/>
      <w:r w:rsidRPr="00037A8C">
        <w:rPr>
          <w:sz w:val="28"/>
          <w:szCs w:val="28"/>
        </w:rPr>
        <w:t xml:space="preserve">.  На </w:t>
      </w:r>
      <w:proofErr w:type="spellStart"/>
      <w:r w:rsidRPr="00037A8C">
        <w:rPr>
          <w:sz w:val="28"/>
          <w:szCs w:val="28"/>
        </w:rPr>
        <w:t>пожежах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загинуло</w:t>
      </w:r>
      <w:proofErr w:type="spellEnd"/>
      <w:r w:rsidRPr="00037A8C">
        <w:rPr>
          <w:sz w:val="28"/>
          <w:szCs w:val="28"/>
        </w:rPr>
        <w:t xml:space="preserve"> 29 людей. </w:t>
      </w:r>
    </w:p>
    <w:p w:rsidR="00037A8C" w:rsidRPr="00037A8C" w:rsidRDefault="00037A8C" w:rsidP="00037A8C">
      <w:pPr>
        <w:pStyle w:val="31"/>
        <w:tabs>
          <w:tab w:val="num" w:pos="1140"/>
          <w:tab w:val="left" w:pos="10065"/>
        </w:tabs>
        <w:spacing w:after="0"/>
        <w:ind w:right="28" w:firstLine="668"/>
        <w:jc w:val="both"/>
        <w:rPr>
          <w:sz w:val="28"/>
          <w:szCs w:val="28"/>
        </w:rPr>
      </w:pPr>
      <w:r w:rsidRPr="00037A8C">
        <w:rPr>
          <w:rFonts w:eastAsia="Times New Roman"/>
          <w:bCs/>
          <w:sz w:val="28"/>
          <w:szCs w:val="28"/>
          <w:lang w:eastAsia="ru-RU"/>
        </w:rPr>
        <w:t xml:space="preserve">Через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порушення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правил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пожежної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безпеки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влаштуванні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експлуатації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печей,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теплогенеруючих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агрегаті</w:t>
      </w:r>
      <w:proofErr w:type="gramStart"/>
      <w:r w:rsidRPr="00037A8C">
        <w:rPr>
          <w:rFonts w:eastAsia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037A8C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037A8C">
        <w:rPr>
          <w:rFonts w:eastAsia="Times New Roman"/>
          <w:bCs/>
          <w:sz w:val="28"/>
          <w:szCs w:val="28"/>
          <w:lang w:eastAsia="ru-RU"/>
        </w:rPr>
        <w:t>та</w:t>
      </w:r>
      <w:proofErr w:type="gramEnd"/>
      <w:r w:rsidRPr="00037A8C">
        <w:rPr>
          <w:rFonts w:eastAsia="Times New Roman"/>
          <w:bCs/>
          <w:sz w:val="28"/>
          <w:szCs w:val="28"/>
          <w:lang w:eastAsia="ru-RU"/>
        </w:rPr>
        <w:t xml:space="preserve"> установок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з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початку року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виникло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 52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пожежі</w:t>
      </w:r>
      <w:proofErr w:type="spellEnd"/>
      <w:r w:rsidRPr="00037A8C">
        <w:rPr>
          <w:rFonts w:eastAsia="Times New Roman"/>
          <w:bCs/>
          <w:sz w:val="28"/>
          <w:szCs w:val="28"/>
          <w:lang w:eastAsia="ru-RU"/>
        </w:rPr>
        <w:t xml:space="preserve">; </w:t>
      </w:r>
      <w:proofErr w:type="spellStart"/>
      <w:r w:rsidRPr="00037A8C">
        <w:rPr>
          <w:rFonts w:eastAsia="Times New Roman"/>
          <w:bCs/>
          <w:sz w:val="28"/>
          <w:szCs w:val="28"/>
          <w:lang w:eastAsia="ru-RU"/>
        </w:rPr>
        <w:t>в</w:t>
      </w:r>
      <w:r w:rsidRPr="00037A8C">
        <w:rPr>
          <w:rFonts w:eastAsia="Times New Roman"/>
          <w:sz w:val="28"/>
          <w:szCs w:val="28"/>
          <w:lang w:eastAsia="ru-RU"/>
        </w:rPr>
        <w:t>наслідок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порушення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правил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пожежної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безпеки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при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влаштуванні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експлуатації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електроустановок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виникло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 98 </w:t>
      </w:r>
      <w:proofErr w:type="spellStart"/>
      <w:r w:rsidRPr="00037A8C">
        <w:rPr>
          <w:rFonts w:eastAsia="Times New Roman"/>
          <w:sz w:val="28"/>
          <w:szCs w:val="28"/>
          <w:lang w:eastAsia="ru-RU"/>
        </w:rPr>
        <w:t>пожеж</w:t>
      </w:r>
      <w:proofErr w:type="spellEnd"/>
      <w:r w:rsidRPr="00037A8C">
        <w:rPr>
          <w:rFonts w:eastAsia="Times New Roman"/>
          <w:sz w:val="28"/>
          <w:szCs w:val="28"/>
          <w:lang w:eastAsia="ru-RU"/>
        </w:rPr>
        <w:t xml:space="preserve">; через </w:t>
      </w:r>
      <w:proofErr w:type="spellStart"/>
      <w:r w:rsidRPr="00037A8C">
        <w:rPr>
          <w:sz w:val="28"/>
          <w:szCs w:val="28"/>
        </w:rPr>
        <w:t>необережне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поводження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з</w:t>
      </w:r>
      <w:proofErr w:type="spellEnd"/>
      <w:r w:rsidRPr="00037A8C">
        <w:rPr>
          <w:sz w:val="28"/>
          <w:szCs w:val="28"/>
        </w:rPr>
        <w:t xml:space="preserve"> вогнем - 282  </w:t>
      </w:r>
      <w:proofErr w:type="spellStart"/>
      <w:r w:rsidRPr="00037A8C">
        <w:rPr>
          <w:sz w:val="28"/>
          <w:szCs w:val="28"/>
        </w:rPr>
        <w:t>пожежі</w:t>
      </w:r>
      <w:proofErr w:type="spellEnd"/>
      <w:r w:rsidRPr="00037A8C">
        <w:rPr>
          <w:sz w:val="28"/>
          <w:szCs w:val="28"/>
        </w:rPr>
        <w:t>.</w:t>
      </w:r>
    </w:p>
    <w:p w:rsidR="00037A8C" w:rsidRPr="00037A8C" w:rsidRDefault="00037A8C" w:rsidP="00037A8C">
      <w:pPr>
        <w:pStyle w:val="31"/>
        <w:tabs>
          <w:tab w:val="num" w:pos="1140"/>
          <w:tab w:val="left" w:pos="10065"/>
        </w:tabs>
        <w:spacing w:after="0"/>
        <w:ind w:right="28" w:firstLine="668"/>
        <w:jc w:val="both"/>
        <w:rPr>
          <w:sz w:val="28"/>
          <w:szCs w:val="28"/>
        </w:rPr>
      </w:pPr>
      <w:proofErr w:type="gramStart"/>
      <w:r w:rsidRPr="00037A8C">
        <w:rPr>
          <w:sz w:val="28"/>
          <w:szCs w:val="28"/>
        </w:rPr>
        <w:t>З</w:t>
      </w:r>
      <w:proofErr w:type="gram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наведених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даних</w:t>
      </w:r>
      <w:proofErr w:type="spellEnd"/>
      <w:r w:rsidRPr="00037A8C">
        <w:rPr>
          <w:sz w:val="28"/>
          <w:szCs w:val="28"/>
        </w:rPr>
        <w:t xml:space="preserve"> видно, </w:t>
      </w:r>
      <w:proofErr w:type="spellStart"/>
      <w:r w:rsidRPr="00037A8C">
        <w:rPr>
          <w:sz w:val="28"/>
          <w:szCs w:val="28"/>
        </w:rPr>
        <w:t>що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пожежі</w:t>
      </w:r>
      <w:proofErr w:type="spellEnd"/>
      <w:r w:rsidRPr="00037A8C">
        <w:rPr>
          <w:sz w:val="28"/>
          <w:szCs w:val="28"/>
        </w:rPr>
        <w:t xml:space="preserve"> на </w:t>
      </w:r>
      <w:proofErr w:type="spellStart"/>
      <w:r w:rsidRPr="00037A8C">
        <w:rPr>
          <w:sz w:val="28"/>
          <w:szCs w:val="28"/>
        </w:rPr>
        <w:t>сьогоднішній</w:t>
      </w:r>
      <w:proofErr w:type="spellEnd"/>
      <w:r w:rsidRPr="00037A8C">
        <w:rPr>
          <w:sz w:val="28"/>
          <w:szCs w:val="28"/>
        </w:rPr>
        <w:t xml:space="preserve"> день </w:t>
      </w:r>
      <w:proofErr w:type="spellStart"/>
      <w:r w:rsidRPr="00037A8C">
        <w:rPr>
          <w:sz w:val="28"/>
          <w:szCs w:val="28"/>
        </w:rPr>
        <w:t>становлять</w:t>
      </w:r>
      <w:proofErr w:type="spellEnd"/>
      <w:r w:rsidRPr="00037A8C">
        <w:rPr>
          <w:sz w:val="28"/>
          <w:szCs w:val="28"/>
        </w:rPr>
        <w:t xml:space="preserve">  </w:t>
      </w:r>
      <w:proofErr w:type="spellStart"/>
      <w:r w:rsidRPr="00037A8C">
        <w:rPr>
          <w:sz w:val="28"/>
          <w:szCs w:val="28"/>
        </w:rPr>
        <w:t>серйозну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загрозу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безпеці</w:t>
      </w:r>
      <w:proofErr w:type="spellEnd"/>
      <w:r w:rsidRPr="00037A8C">
        <w:rPr>
          <w:sz w:val="28"/>
          <w:szCs w:val="28"/>
        </w:rPr>
        <w:t xml:space="preserve"> </w:t>
      </w:r>
      <w:proofErr w:type="spellStart"/>
      <w:r w:rsidRPr="00037A8C">
        <w:rPr>
          <w:sz w:val="28"/>
          <w:szCs w:val="28"/>
        </w:rPr>
        <w:t>громадян</w:t>
      </w:r>
      <w:proofErr w:type="spellEnd"/>
      <w:r w:rsidRPr="00037A8C">
        <w:rPr>
          <w:sz w:val="28"/>
          <w:szCs w:val="28"/>
        </w:rPr>
        <w:t xml:space="preserve">. </w:t>
      </w:r>
    </w:p>
    <w:p w:rsidR="00037A8C" w:rsidRPr="00037A8C" w:rsidRDefault="00037A8C" w:rsidP="00037A8C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спричинена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необережністю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вогнем,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A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палінні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нетверезому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необережному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електрообігрівачів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опалювальних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печей,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електромереж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A8C" w:rsidRPr="00037A8C" w:rsidRDefault="00037A8C" w:rsidP="00037A8C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? Тому,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обігріву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квартир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неякісні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електрообігрівальні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частенько -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саморобного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A8C" w:rsidRPr="00037A8C" w:rsidRDefault="00037A8C" w:rsidP="00037A8C">
      <w:pPr>
        <w:ind w:right="-5"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одна велика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A8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обігріву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печей для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електроплитки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газові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Наголошуємо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заборонено! У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електроплитою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небезпечна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ймовірне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газом та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A8C" w:rsidRPr="00037A8C" w:rsidRDefault="00037A8C" w:rsidP="00037A8C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одною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найпоширенішою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загибеллю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людей на них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37A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>іжку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A8C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сп'яніння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A8C" w:rsidRPr="00037A8C" w:rsidRDefault="00037A8C" w:rsidP="00037A8C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037A8C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опікуйтесь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обігріву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пустощі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батьки, не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7A8C" w:rsidRPr="00037A8C" w:rsidRDefault="00037A8C" w:rsidP="00037A8C">
      <w:pPr>
        <w:ind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лихо не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своєчасні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паліть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ліжку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слідкуйте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 не допускайте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електрообігрівальних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нагрівальних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саморобного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lastRenderedPageBreak/>
        <w:t>протипожежних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правил  </w:t>
      </w:r>
      <w:proofErr w:type="spellStart"/>
      <w:proofErr w:type="gramStart"/>
      <w:r w:rsidRPr="00037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7A8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ними. А при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  запаху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8C">
        <w:rPr>
          <w:rFonts w:ascii="Times New Roman" w:hAnsi="Times New Roman" w:cs="Times New Roman"/>
          <w:sz w:val="28"/>
          <w:szCs w:val="28"/>
        </w:rPr>
        <w:t>телефонувати</w:t>
      </w:r>
      <w:proofErr w:type="spellEnd"/>
      <w:r w:rsidRPr="00037A8C">
        <w:rPr>
          <w:rFonts w:ascii="Times New Roman" w:hAnsi="Times New Roman" w:cs="Times New Roman"/>
          <w:sz w:val="28"/>
          <w:szCs w:val="28"/>
        </w:rPr>
        <w:t xml:space="preserve"> за телефоном  101. </w:t>
      </w:r>
      <w:proofErr w:type="spellStart"/>
      <w:r w:rsidRPr="00037A8C">
        <w:rPr>
          <w:rFonts w:ascii="Times New Roman" w:hAnsi="Times New Roman" w:cs="Times New Roman"/>
          <w:b/>
          <w:sz w:val="28"/>
          <w:szCs w:val="28"/>
        </w:rPr>
        <w:t>Новомосковське</w:t>
      </w:r>
      <w:proofErr w:type="spellEnd"/>
      <w:r w:rsidRPr="00037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7A8C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037A8C">
        <w:rPr>
          <w:rFonts w:ascii="Times New Roman" w:hAnsi="Times New Roman" w:cs="Times New Roman"/>
          <w:b/>
          <w:sz w:val="28"/>
          <w:szCs w:val="28"/>
        </w:rPr>
        <w:t xml:space="preserve"> ГУ ДСНС </w:t>
      </w:r>
      <w:proofErr w:type="spellStart"/>
      <w:r w:rsidRPr="00037A8C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037A8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37A8C">
        <w:rPr>
          <w:rFonts w:ascii="Times New Roman" w:hAnsi="Times New Roman" w:cs="Times New Roman"/>
          <w:b/>
          <w:sz w:val="28"/>
          <w:szCs w:val="28"/>
        </w:rPr>
        <w:t>Дніпропетровській</w:t>
      </w:r>
      <w:proofErr w:type="spellEnd"/>
      <w:r w:rsidRPr="00037A8C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B16614" w:rsidRPr="00037A8C" w:rsidRDefault="00B16614" w:rsidP="00BA4819">
      <w:pPr>
        <w:rPr>
          <w:rFonts w:ascii="Times New Roman" w:hAnsi="Times New Roman" w:cs="Times New Roman"/>
          <w:sz w:val="28"/>
          <w:szCs w:val="28"/>
        </w:rPr>
      </w:pPr>
    </w:p>
    <w:sectPr w:rsidR="00B16614" w:rsidRPr="00037A8C" w:rsidSect="00FE6F1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229"/>
    <w:multiLevelType w:val="hybridMultilevel"/>
    <w:tmpl w:val="8F729530"/>
    <w:lvl w:ilvl="0" w:tplc="C8C6F9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F54407"/>
    <w:multiLevelType w:val="hybridMultilevel"/>
    <w:tmpl w:val="11B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4F0B"/>
    <w:multiLevelType w:val="hybridMultilevel"/>
    <w:tmpl w:val="11B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2BF6"/>
    <w:multiLevelType w:val="hybridMultilevel"/>
    <w:tmpl w:val="D8AA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51D3A"/>
    <w:rsid w:val="00030491"/>
    <w:rsid w:val="00034D60"/>
    <w:rsid w:val="00037A8C"/>
    <w:rsid w:val="00087F1D"/>
    <w:rsid w:val="000E2F64"/>
    <w:rsid w:val="00135EA2"/>
    <w:rsid w:val="00172701"/>
    <w:rsid w:val="0017347A"/>
    <w:rsid w:val="00192AD7"/>
    <w:rsid w:val="001D1D31"/>
    <w:rsid w:val="00273106"/>
    <w:rsid w:val="00287676"/>
    <w:rsid w:val="002F6D09"/>
    <w:rsid w:val="00300CE6"/>
    <w:rsid w:val="00317B35"/>
    <w:rsid w:val="00344942"/>
    <w:rsid w:val="00352A30"/>
    <w:rsid w:val="003E3C23"/>
    <w:rsid w:val="0040336E"/>
    <w:rsid w:val="0042324A"/>
    <w:rsid w:val="004676AE"/>
    <w:rsid w:val="004925F7"/>
    <w:rsid w:val="004D13E2"/>
    <w:rsid w:val="004E083F"/>
    <w:rsid w:val="00510704"/>
    <w:rsid w:val="00536DA8"/>
    <w:rsid w:val="005405A7"/>
    <w:rsid w:val="0057701F"/>
    <w:rsid w:val="00583815"/>
    <w:rsid w:val="005D78F8"/>
    <w:rsid w:val="005F21B6"/>
    <w:rsid w:val="006454AC"/>
    <w:rsid w:val="00675B59"/>
    <w:rsid w:val="006E2A94"/>
    <w:rsid w:val="006E335D"/>
    <w:rsid w:val="0073658F"/>
    <w:rsid w:val="00756085"/>
    <w:rsid w:val="007801DA"/>
    <w:rsid w:val="00794544"/>
    <w:rsid w:val="007E17D2"/>
    <w:rsid w:val="0081303F"/>
    <w:rsid w:val="0082563A"/>
    <w:rsid w:val="008814F4"/>
    <w:rsid w:val="008B0A31"/>
    <w:rsid w:val="008B789F"/>
    <w:rsid w:val="008D69B1"/>
    <w:rsid w:val="008E67D0"/>
    <w:rsid w:val="00901CD3"/>
    <w:rsid w:val="0091025F"/>
    <w:rsid w:val="00963808"/>
    <w:rsid w:val="00994FC3"/>
    <w:rsid w:val="009A51C7"/>
    <w:rsid w:val="009B72BD"/>
    <w:rsid w:val="009E34EB"/>
    <w:rsid w:val="00A20FD5"/>
    <w:rsid w:val="00B005BE"/>
    <w:rsid w:val="00B16614"/>
    <w:rsid w:val="00B36A2F"/>
    <w:rsid w:val="00B375D4"/>
    <w:rsid w:val="00B57BB2"/>
    <w:rsid w:val="00B86312"/>
    <w:rsid w:val="00BA4819"/>
    <w:rsid w:val="00BF1267"/>
    <w:rsid w:val="00C1071B"/>
    <w:rsid w:val="00C72266"/>
    <w:rsid w:val="00CB3F4F"/>
    <w:rsid w:val="00CF119D"/>
    <w:rsid w:val="00D17215"/>
    <w:rsid w:val="00D25858"/>
    <w:rsid w:val="00D51D3A"/>
    <w:rsid w:val="00D561B2"/>
    <w:rsid w:val="00D61666"/>
    <w:rsid w:val="00D711CB"/>
    <w:rsid w:val="00D71C62"/>
    <w:rsid w:val="00E35FCD"/>
    <w:rsid w:val="00E45195"/>
    <w:rsid w:val="00E6516B"/>
    <w:rsid w:val="00E91CE6"/>
    <w:rsid w:val="00E95130"/>
    <w:rsid w:val="00EB44DC"/>
    <w:rsid w:val="00ED1D83"/>
    <w:rsid w:val="00F21799"/>
    <w:rsid w:val="00F62386"/>
    <w:rsid w:val="00F66D30"/>
    <w:rsid w:val="00FA0B93"/>
    <w:rsid w:val="00FA2293"/>
    <w:rsid w:val="00FA5D55"/>
    <w:rsid w:val="00FC22FA"/>
    <w:rsid w:val="00FC5397"/>
    <w:rsid w:val="00FE2022"/>
    <w:rsid w:val="00FE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60"/>
  </w:style>
  <w:style w:type="paragraph" w:styleId="1">
    <w:name w:val="heading 1"/>
    <w:basedOn w:val="a"/>
    <w:next w:val="a"/>
    <w:link w:val="10"/>
    <w:uiPriority w:val="9"/>
    <w:qFormat/>
    <w:rsid w:val="00E6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7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3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E2A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78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6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FE6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8">
    <w:name w:val="Название Знак"/>
    <w:basedOn w:val="a0"/>
    <w:link w:val="a7"/>
    <w:rsid w:val="00FE6F1C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F1C"/>
    <w:rPr>
      <w:rFonts w:ascii="Tahoma" w:hAnsi="Tahoma" w:cs="Tahoma"/>
      <w:sz w:val="16"/>
      <w:szCs w:val="16"/>
    </w:rPr>
  </w:style>
  <w:style w:type="character" w:customStyle="1" w:styleId="xfm448275238">
    <w:name w:val="xfm_448275238"/>
    <w:basedOn w:val="a0"/>
    <w:rsid w:val="00ED1D83"/>
  </w:style>
  <w:style w:type="paragraph" w:styleId="31">
    <w:name w:val="Body Text 3"/>
    <w:basedOn w:val="a"/>
    <w:link w:val="32"/>
    <w:semiHidden/>
    <w:unhideWhenUsed/>
    <w:rsid w:val="00037A8C"/>
    <w:pPr>
      <w:spacing w:after="120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037A8C"/>
    <w:rPr>
      <w:rFonts w:ascii="Times New Roman" w:eastAsia="Calibri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51</cp:revision>
  <dcterms:created xsi:type="dcterms:W3CDTF">2013-09-17T05:38:00Z</dcterms:created>
  <dcterms:modified xsi:type="dcterms:W3CDTF">2014-02-19T08:58:00Z</dcterms:modified>
</cp:coreProperties>
</file>