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A5" w:rsidRPr="000D5BBA" w:rsidRDefault="000D5BBA" w:rsidP="00AD6BA5">
      <w:pPr>
        <w:shd w:val="clear" w:color="auto" w:fill="D3F2F8"/>
        <w:spacing w:after="0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uk-UA" w:eastAsia="ru-RU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uk-UA" w:eastAsia="ru-RU"/>
        </w:rPr>
        <w:t>Тема. Дніпропетровщині – 82.</w:t>
      </w:r>
    </w:p>
    <w:tbl>
      <w:tblPr>
        <w:tblW w:w="5000" w:type="pct"/>
        <w:tblCellSpacing w:w="0" w:type="dxa"/>
        <w:shd w:val="clear" w:color="auto" w:fill="B0E9F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07"/>
      </w:tblGrid>
      <w:tr w:rsidR="00AD6BA5" w:rsidRPr="000D5BBA" w:rsidTr="000D5BB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D6BA5" w:rsidRPr="000D5BBA" w:rsidRDefault="00AD6BA5" w:rsidP="000D5B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Мета :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• формувати і розвивати почуття гордості за свій народ, свій край,країну;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 xml:space="preserve">• пробуджувати національну </w:t>
            </w:r>
            <w:r w:rsidR="000D5BBA"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свідомість; </w:t>
            </w:r>
            <w:r w:rsidR="000D5BBA"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• виховувати любов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до рідного краю, почуття причетності до всіх подій які відбуваються на Дніпропетровщині, в Україні.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Хід уроку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І. Організаційна частина.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Любов до рідної землі -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Це почуття найбільше в світі.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 де б не був на чужині,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Згадай ти різні лози в цвіті.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З тобою трапиться не раз,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Що полетиш на крилах з дому.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 незнанім світі цьому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Згадай домівку свою враз.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Ти полети туди думками,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Де літа й зими зустрічав,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Де милувався ти зірками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 де любити ти почав.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 вмить відступиться від тебе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Той сум, що серце огортав,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Побачиш ясне сонце й небо,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 край коханий, де зростав.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Г. Климчук</w:t>
            </w:r>
            <w:bookmarkStart w:id="0" w:name="_GoBack"/>
            <w:bookmarkEnd w:id="0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II. Основна частина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Учитель: Рідний край! Дорога серцю земля батьків і прадідів наших. Оспівані в піснях народних безмежні степи, доли, високі блакитні небеса! Хіба є в світі краще за це миле серцю дозвілля і хіба є що в світі дорожче за Вітчизну? Рідний дім, дорога батьківська хата, ласкава оселя. Тут ми народились, вперше побачили світ, уперше зробили крок. А потім, вийшовши за поріг,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побачили, який чарівний світ відкривається перед нами. Це все твоя Батьківщина. Всі ви колись станете дорослими, здобудете освіту. Можливо, доля поведе вас в інші краї, але те місце, де ви народились і виросли, буде для кожного з вас найкращим на землі.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 xml:space="preserve">В Україні та за її межами Дніпропетровська область відома як один з найбільших промислових центрів України. Та не тільки залізною рудою, гранітом і навіть золотом багате Придніпров’я. Наш регіон славиться історією. Тут збереглося безліч пам’яток XVII-XX століть, а долини річок Дніпра, Самари і Орелі чарують мальовничими пейзажами і унікальними краєвидами. Ми відправимося з вами в </w:t>
            </w:r>
            <w:proofErr w:type="spellStart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учяявну</w:t>
            </w:r>
            <w:proofErr w:type="spellEnd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подорож по самим визначним місцям нашої області.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1- й учень Хутір «</w:t>
            </w:r>
            <w:proofErr w:type="spellStart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Галушківка</w:t>
            </w:r>
            <w:proofErr w:type="spellEnd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» Хутір засновано наприкінці XVII сторіччя запорозькими козаками, які селилися на території Дикого Поля. Хутір входив до складу </w:t>
            </w:r>
            <w:proofErr w:type="spellStart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Протовчанської</w:t>
            </w:r>
            <w:proofErr w:type="spellEnd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паланки Війська Запорозького. Нині він розташований на території села Гречане Петриківського району. У межах комплексу знаходяться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lastRenderedPageBreak/>
              <w:t>макет козацького укріплення «Січ» та три селянські садиби, збудовані наприкінці ХІХ сторіччя. В першій садибі - корчма та музей селянського побуту, друга - садиба гончара, а третя - оселя художника, справжнього майстра відомого на весь світ Петриківського розпису.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 xml:space="preserve">2- й учень Китайгородські церкви </w:t>
            </w:r>
            <w:r w:rsidR="000D5BBA"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комплекс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храмів у Царичанському районі складається з трьох мурованих бароккових церков - Успенської, Варваринської та Миколаївської. Найстаріші зі збережених - козацькі храми, споруджені коштом китайгородського сотника Павла Семенова у 60-х роках XVIII століття. Успенська і Варваринська за своїм композиційним рішенням не мають аналогів в українській архітектурі. Тетраконхова Миколаївська - споруджена за зразками, поширеними на Гетьманщині.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3-й учень Токівський водоспад .</w:t>
            </w:r>
            <w:r w:rsid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Одне з наймальовничіших місць регіону - в Апостолівському районі. Цей єдиний у межах області водоспад на річці Кам’янка займає загальну площу понад 2,6 тисячі гектарів. Скелі каньйону річки висотою до 30 метрів складаються з рожевого, червоного та сірого граніту, вік якого сягає 2,6-2,7 млн. років. Цікаво, що фактично всі блоки гранітів правильної паралелепіпедної форми, і вони можуть досягати 27 м3. До речі, поряд з водоспадом у XVIII ст. був розташований зимівник останнього кошового отамана Запорозької Січі Петра Калнишевського.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4-й учень Могила Івана Сірка .</w:t>
            </w:r>
            <w:r w:rsid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Нікопольщина - старовинний козацький край, на території якого знаходилися 5 із 8 Запорозьких Січей (нині їх територія затоплена Каховським водосховищем). Неподалік від села Капулівка встановили комплекс «Могила кошового отамана Івана Сірка». Пам’ятник одного з найвідоміших кошових отаманів та талановитого воєначальника спорудили в 1967 році, коли прах кошового і первісний надгробок з могили перенесли із зони руйнування узбережжя Каховського моря на Сторожову могилу.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5-й учень Троїцький собор.Унікальний дерев’яний дев’ятибанний храм у Новомосковську, збудований на кошти запорозьких козаків, - перлина української дерев’яної архітектури, пам’ятник національного значення. Аналогів храму, збудованому в 1775 - 1778 роках, у світі немає. Автором проекту собору вважається народний майстер, уродженець Слобожанщини Яким Погребняк. За легендою, споруду збудували без жодного цвяха. Реставраційні роботи вперше провели в 1830 році: під будівлю підвели цегляний фундамент, бані пофарбували в зелений колір та вкрили позолотою.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6-й учень Кодацька фортеця .</w:t>
            </w:r>
            <w:r w:rsid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Фортеця у селі Старі Кодаки, що в Дніпропетровському районі, заснована за розпорядженням польського уряду у 1635 році. Перший замок споруджувався за проектом французького інженера Боплана. У цьому ж році його зруйнував кошовий Іван Сулима. У 1635 році звели новий потужний замок «староголландського» типу з чотирма бастіонами. У 1652-1709 роках фортеця була центром Козацької паланки Війська Запорозького. До наших днів збереглися два бастіони і частина валів, а також колишній замковий цвинтар.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 xml:space="preserve">7-й учень Костел Святого Миколая .Дніпродзержинський костел вважається найбільшим у Південній Україні. Його спорудили у 1896-1897 роках за проектом польського архітектора Маріана Хорманського для католиків, які працювали на металургійному заводі у Дніпродзержинську - тодішньому Кам’янському. Готичні форми собору, дві його 33-метрові вежі красою і величчю вражають не менше, ніж середньовічні костели Польщі або Західної України. А з висоти пташиного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lastRenderedPageBreak/>
              <w:t>польоту костел Святого Миколая виглядає, ніби хрест латинської форми.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Учитель: ось така наша мала батьківщина. Треба добре знати своє минуле, щоб побудувати гарне майбутнє.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ІІІ. Бесіда за віршем Л. Костенко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Уважно прослухайте вірш Ліни Костенко, поміркуйте, які почуття охоплювали поетесу, коли вона писала цю поезію.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Буває, часом сліпну від краси.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Спинюсь, не тямлю, що воно за диво,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Оці степи, це небо, ці ліси,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Усе так гарно, чисто, незрадливо,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Усе як є – дорога, явори,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Усе моє, все зветься Україна.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Л.Костенко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Як поетеса ставиться до своєї рідної землі?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Якими словами вона виражає почуття любові до рідного краю?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Цей вірш ніби малює у нашій уяві дивовижні картини природи батьківського краю, що ви уявили, слухаючи його?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ІV.</w:t>
            </w:r>
            <w:r w:rsid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Побудова асоціативного куща.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Діти, а що для вас означає слово Батьківщина? Спробуйте дібрати слова, які для вас характеризують Батьківщину.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(Примітка: в центрі дошки – слово «Батьківщина», від якого відходять промені. На них діти записують підібрані слова.)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(Записаними словами та словосполученнями можуть бути Україна, Дніпроперовщина, назва населеного пункту, де проживає учень, рідна сторона, батьківська хата, школа тощо).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V.</w:t>
            </w:r>
            <w:r w:rsid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Робота з прислів‘ями: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Знайдіть і з‘єднайте обидві половинки прислів‘їв.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В чужім краю як прапор, шануй.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Кожному мила мов квітка в травневім гаю.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Людина в ріднім краю, своя сторона.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Рідну землю, звичаю не знаю.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 рідній стороні і сонце ясніше світить.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VІ</w:t>
            </w:r>
            <w:r w:rsid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.Підсумок</w:t>
            </w:r>
            <w:proofErr w:type="spellEnd"/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Узагальнююча бесіда .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Що потрібно робити людям, щоб їхній рідний край процвітав і розвивався?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- А що може зробити вже зараз кожен з вас для своєї маленької Батьківщини? </w:t>
            </w:r>
            <w:r w:rsidRPr="000D5BBA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br/>
              <w:t>Любімо свій край рідний, цінуймо те, що над нами мирне небо, що мова наша українська бринить у серцях людей і живемо в чудовім краю, що носить горде ймення – Дніпропетровщина.</w:t>
            </w:r>
          </w:p>
        </w:tc>
      </w:tr>
    </w:tbl>
    <w:p w:rsidR="0058265B" w:rsidRPr="000D5BBA" w:rsidRDefault="0058265B" w:rsidP="000D5BBA">
      <w:pPr>
        <w:rPr>
          <w:sz w:val="24"/>
          <w:szCs w:val="24"/>
          <w:lang w:val="uk-UA"/>
        </w:rPr>
      </w:pPr>
    </w:p>
    <w:sectPr w:rsidR="0058265B" w:rsidRPr="000D5BBA" w:rsidSect="000D5B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A5"/>
    <w:rsid w:val="000D5BBA"/>
    <w:rsid w:val="0058265B"/>
    <w:rsid w:val="00A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2014-02-26T15:49:00Z</dcterms:created>
  <dcterms:modified xsi:type="dcterms:W3CDTF">2014-03-03T14:09:00Z</dcterms:modified>
</cp:coreProperties>
</file>