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13D" w:rsidRDefault="002C313D" w:rsidP="002C313D">
      <w:pPr>
        <w:rPr>
          <w:b/>
          <w:szCs w:val="28"/>
        </w:rPr>
      </w:pPr>
    </w:p>
    <w:p w:rsidR="002C313D" w:rsidRPr="0027085E" w:rsidRDefault="002C313D" w:rsidP="002C313D">
      <w:pPr>
        <w:jc w:val="center"/>
        <w:rPr>
          <w:b/>
          <w:szCs w:val="28"/>
        </w:rPr>
      </w:pPr>
      <w:r w:rsidRPr="0090031F">
        <w:rPr>
          <w:b/>
          <w:noProof/>
          <w:sz w:val="32"/>
        </w:rPr>
        <w:drawing>
          <wp:inline distT="0" distB="0" distL="0" distR="0" wp14:anchorId="7D380ED5" wp14:editId="6A9DFCA2">
            <wp:extent cx="428625" cy="609600"/>
            <wp:effectExtent l="0" t="0" r="9525" b="0"/>
            <wp:docPr id="2" name="Рисунок 2" descr="Рисунок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исунок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2C313D" w:rsidRPr="0027085E" w:rsidRDefault="002C313D" w:rsidP="002C313D">
      <w:pPr>
        <w:jc w:val="center"/>
        <w:rPr>
          <w:b/>
          <w:szCs w:val="28"/>
        </w:rPr>
      </w:pPr>
      <w:r w:rsidRPr="0027085E">
        <w:rPr>
          <w:b/>
          <w:szCs w:val="28"/>
        </w:rPr>
        <w:t>Голубівська загальноосвітня школа І-ІІІ ступені</w:t>
      </w:r>
      <w:proofErr w:type="gramStart"/>
      <w:r w:rsidRPr="0027085E">
        <w:rPr>
          <w:b/>
          <w:szCs w:val="28"/>
        </w:rPr>
        <w:t>в</w:t>
      </w:r>
      <w:proofErr w:type="gramEnd"/>
      <w:r w:rsidRPr="0027085E">
        <w:rPr>
          <w:b/>
          <w:szCs w:val="28"/>
        </w:rPr>
        <w:t xml:space="preserve"> </w:t>
      </w:r>
    </w:p>
    <w:p w:rsidR="002C313D" w:rsidRPr="0027085E" w:rsidRDefault="002C313D" w:rsidP="002C313D">
      <w:pPr>
        <w:jc w:val="center"/>
        <w:rPr>
          <w:b/>
          <w:szCs w:val="28"/>
        </w:rPr>
      </w:pPr>
      <w:r w:rsidRPr="0027085E">
        <w:rPr>
          <w:b/>
          <w:szCs w:val="28"/>
        </w:rPr>
        <w:t>Новомосковської районної  ради  Дніпропетровської  області</w:t>
      </w:r>
    </w:p>
    <w:p w:rsidR="002C313D" w:rsidRPr="0027085E" w:rsidRDefault="002C313D" w:rsidP="002C313D">
      <w:pPr>
        <w:jc w:val="center"/>
        <w:rPr>
          <w:sz w:val="18"/>
          <w:szCs w:val="18"/>
        </w:rPr>
      </w:pPr>
      <w:r w:rsidRPr="0027085E">
        <w:rPr>
          <w:sz w:val="18"/>
          <w:szCs w:val="18"/>
        </w:rPr>
        <w:t xml:space="preserve"> </w:t>
      </w:r>
    </w:p>
    <w:p w:rsidR="002C313D" w:rsidRPr="0027085E" w:rsidRDefault="002C313D" w:rsidP="002C313D">
      <w:pPr>
        <w:jc w:val="center"/>
        <w:rPr>
          <w:sz w:val="24"/>
          <w:szCs w:val="24"/>
        </w:rPr>
      </w:pPr>
      <w:r w:rsidRPr="0027085E">
        <w:rPr>
          <w:sz w:val="24"/>
          <w:szCs w:val="24"/>
        </w:rPr>
        <w:t xml:space="preserve"> вул. Леніна, 17, с. Голубівка, Новомосковський район, Дніпропетровська  область, 51230,</w:t>
      </w:r>
    </w:p>
    <w:p w:rsidR="002C313D" w:rsidRPr="0027085E" w:rsidRDefault="002C313D" w:rsidP="002C313D">
      <w:pPr>
        <w:jc w:val="center"/>
        <w:rPr>
          <w:sz w:val="24"/>
          <w:szCs w:val="24"/>
        </w:rPr>
      </w:pPr>
      <w:r w:rsidRPr="0027085E">
        <w:rPr>
          <w:sz w:val="24"/>
          <w:szCs w:val="24"/>
        </w:rPr>
        <w:t xml:space="preserve">тел. (05693)53193, </w:t>
      </w:r>
      <w:proofErr w:type="gramStart"/>
      <w:r w:rsidRPr="0027085E">
        <w:rPr>
          <w:sz w:val="24"/>
          <w:szCs w:val="24"/>
        </w:rPr>
        <w:t>е</w:t>
      </w:r>
      <w:proofErr w:type="gramEnd"/>
      <w:r w:rsidRPr="0027085E">
        <w:rPr>
          <w:sz w:val="24"/>
          <w:szCs w:val="24"/>
        </w:rPr>
        <w:t>-mail:</w:t>
      </w:r>
      <w:r w:rsidRPr="0027085E">
        <w:rPr>
          <w:color w:val="0000FF"/>
          <w:sz w:val="24"/>
          <w:szCs w:val="24"/>
        </w:rPr>
        <w:t xml:space="preserve"> </w:t>
      </w:r>
      <w:hyperlink r:id="rId6" w:history="1">
        <w:r w:rsidRPr="0090031F">
          <w:rPr>
            <w:color w:val="0000FF"/>
            <w:sz w:val="24"/>
            <w:szCs w:val="24"/>
            <w:u w:val="single"/>
          </w:rPr>
          <w:t>sndgolubovka@ukr.net</w:t>
        </w:r>
      </w:hyperlink>
      <w:r w:rsidRPr="0027085E">
        <w:rPr>
          <w:color w:val="0000FF"/>
          <w:sz w:val="24"/>
          <w:szCs w:val="24"/>
        </w:rPr>
        <w:t xml:space="preserve">, </w:t>
      </w:r>
      <w:r w:rsidRPr="0027085E">
        <w:rPr>
          <w:sz w:val="24"/>
          <w:szCs w:val="24"/>
        </w:rPr>
        <w:t>код ЄДРПОУ 26368447</w:t>
      </w:r>
    </w:p>
    <w:p w:rsidR="002C313D" w:rsidRPr="0027085E" w:rsidRDefault="002C313D" w:rsidP="002C313D">
      <w:pPr>
        <w:jc w:val="center"/>
        <w:rPr>
          <w:sz w:val="24"/>
          <w:szCs w:val="24"/>
        </w:rPr>
      </w:pPr>
    </w:p>
    <w:p w:rsidR="002C313D" w:rsidRPr="0027085E" w:rsidRDefault="002C313D" w:rsidP="002C313D">
      <w:pPr>
        <w:tabs>
          <w:tab w:val="left" w:pos="1440"/>
        </w:tabs>
        <w:jc w:val="center"/>
        <w:rPr>
          <w:b/>
          <w:bCs/>
          <w:color w:val="000000"/>
          <w:sz w:val="40"/>
          <w:szCs w:val="40"/>
          <w:shd w:val="clear" w:color="auto" w:fill="FFFFFF"/>
        </w:rPr>
      </w:pPr>
    </w:p>
    <w:p w:rsidR="002C313D" w:rsidRDefault="002C313D" w:rsidP="002C313D">
      <w:pPr>
        <w:jc w:val="center"/>
        <w:rPr>
          <w:b/>
          <w:bCs/>
          <w:color w:val="000000"/>
          <w:sz w:val="40"/>
          <w:szCs w:val="40"/>
          <w:shd w:val="clear" w:color="auto" w:fill="FFFFFF"/>
        </w:rPr>
      </w:pPr>
    </w:p>
    <w:p w:rsidR="002C313D" w:rsidRDefault="002C313D" w:rsidP="002C313D">
      <w:pPr>
        <w:jc w:val="center"/>
        <w:rPr>
          <w:b/>
          <w:bCs/>
          <w:color w:val="000000"/>
          <w:sz w:val="40"/>
          <w:szCs w:val="40"/>
          <w:shd w:val="clear" w:color="auto" w:fill="FFFFFF"/>
        </w:rPr>
      </w:pPr>
    </w:p>
    <w:p w:rsidR="002C313D" w:rsidRDefault="002C313D" w:rsidP="002C313D">
      <w:pPr>
        <w:jc w:val="center"/>
        <w:rPr>
          <w:b/>
          <w:bCs/>
          <w:color w:val="000000"/>
          <w:sz w:val="40"/>
          <w:szCs w:val="40"/>
          <w:shd w:val="clear" w:color="auto" w:fill="FFFFFF"/>
        </w:rPr>
      </w:pPr>
    </w:p>
    <w:p w:rsidR="002C313D" w:rsidRPr="0090031F" w:rsidRDefault="002C313D" w:rsidP="002C313D">
      <w:pPr>
        <w:jc w:val="center"/>
        <w:rPr>
          <w:b/>
          <w:bCs/>
          <w:color w:val="000000"/>
          <w:sz w:val="40"/>
          <w:szCs w:val="40"/>
          <w:shd w:val="clear" w:color="auto" w:fill="FFFFFF"/>
        </w:rPr>
      </w:pPr>
    </w:p>
    <w:p w:rsidR="002C313D" w:rsidRPr="00BE48AF" w:rsidRDefault="002C313D" w:rsidP="002C313D">
      <w:pPr>
        <w:jc w:val="center"/>
        <w:rPr>
          <w:b/>
          <w:bCs/>
          <w:color w:val="000000"/>
          <w:sz w:val="40"/>
          <w:szCs w:val="40"/>
          <w:shd w:val="clear" w:color="auto" w:fill="FFFFFF"/>
        </w:rPr>
      </w:pPr>
      <w:r w:rsidRPr="0090031F">
        <w:rPr>
          <w:b/>
          <w:bCs/>
          <w:color w:val="000000"/>
          <w:sz w:val="40"/>
          <w:szCs w:val="40"/>
          <w:shd w:val="clear" w:color="auto" w:fill="FFFFFF"/>
        </w:rPr>
        <w:t>Доповідь</w:t>
      </w:r>
      <w:r>
        <w:rPr>
          <w:b/>
          <w:bCs/>
          <w:color w:val="000000"/>
          <w:sz w:val="40"/>
          <w:szCs w:val="40"/>
          <w:shd w:val="clear" w:color="auto" w:fill="FFFFFF"/>
        </w:rPr>
        <w:t xml:space="preserve"> на засідання ШМО</w:t>
      </w:r>
    </w:p>
    <w:p w:rsidR="002C313D" w:rsidRPr="0090031F" w:rsidRDefault="002C313D" w:rsidP="002C313D">
      <w:pPr>
        <w:jc w:val="center"/>
        <w:rPr>
          <w:b/>
          <w:bCs/>
          <w:color w:val="000000"/>
          <w:sz w:val="40"/>
          <w:szCs w:val="40"/>
          <w:shd w:val="clear" w:color="auto" w:fill="FFFFFF"/>
        </w:rPr>
      </w:pPr>
    </w:p>
    <w:p w:rsidR="002C313D" w:rsidRPr="0027085E" w:rsidRDefault="002C313D" w:rsidP="002C313D">
      <w:pPr>
        <w:jc w:val="center"/>
        <w:rPr>
          <w:bCs/>
          <w:color w:val="000000"/>
          <w:sz w:val="36"/>
          <w:szCs w:val="36"/>
          <w:shd w:val="clear" w:color="auto" w:fill="FFFFFF"/>
        </w:rPr>
      </w:pPr>
      <w:r w:rsidRPr="002C313D">
        <w:rPr>
          <w:b/>
          <w:sz w:val="48"/>
          <w:szCs w:val="48"/>
        </w:rPr>
        <w:t>Методики вивчення та розвитку творчих здібностей учні</w:t>
      </w:r>
      <w:proofErr w:type="gramStart"/>
      <w:r w:rsidRPr="002C313D">
        <w:rPr>
          <w:b/>
          <w:sz w:val="48"/>
          <w:szCs w:val="48"/>
        </w:rPr>
        <w:t>в</w:t>
      </w:r>
      <w:proofErr w:type="gramEnd"/>
    </w:p>
    <w:p w:rsidR="002C313D" w:rsidRPr="0027085E" w:rsidRDefault="002C313D" w:rsidP="002C313D">
      <w:pPr>
        <w:jc w:val="center"/>
        <w:rPr>
          <w:bCs/>
          <w:color w:val="000000"/>
          <w:sz w:val="36"/>
          <w:szCs w:val="36"/>
          <w:shd w:val="clear" w:color="auto" w:fill="FFFFFF"/>
        </w:rPr>
      </w:pPr>
    </w:p>
    <w:p w:rsidR="002C313D" w:rsidRPr="0027085E" w:rsidRDefault="002C313D" w:rsidP="002C313D">
      <w:pPr>
        <w:jc w:val="center"/>
        <w:rPr>
          <w:bCs/>
          <w:color w:val="000000"/>
          <w:sz w:val="36"/>
          <w:szCs w:val="36"/>
          <w:shd w:val="clear" w:color="auto" w:fill="FFFFFF"/>
        </w:rPr>
      </w:pPr>
    </w:p>
    <w:p w:rsidR="002C313D" w:rsidRDefault="002C313D" w:rsidP="002C313D">
      <w:pPr>
        <w:rPr>
          <w:b/>
          <w:bCs/>
          <w:color w:val="000000"/>
          <w:sz w:val="27"/>
          <w:szCs w:val="27"/>
          <w:shd w:val="clear" w:color="auto" w:fill="FFFFFF"/>
        </w:rPr>
      </w:pPr>
    </w:p>
    <w:p w:rsidR="002C313D" w:rsidRDefault="002C313D" w:rsidP="002C313D">
      <w:pPr>
        <w:rPr>
          <w:b/>
          <w:bCs/>
          <w:color w:val="000000"/>
          <w:sz w:val="27"/>
          <w:szCs w:val="27"/>
          <w:shd w:val="clear" w:color="auto" w:fill="FFFFFF"/>
        </w:rPr>
      </w:pPr>
    </w:p>
    <w:p w:rsidR="002C313D" w:rsidRDefault="002C313D" w:rsidP="002C313D">
      <w:pPr>
        <w:rPr>
          <w:b/>
          <w:bCs/>
          <w:color w:val="000000"/>
          <w:sz w:val="27"/>
          <w:szCs w:val="27"/>
          <w:shd w:val="clear" w:color="auto" w:fill="FFFFFF"/>
        </w:rPr>
      </w:pPr>
    </w:p>
    <w:p w:rsidR="002C313D" w:rsidRDefault="002C313D" w:rsidP="002C313D">
      <w:pPr>
        <w:rPr>
          <w:b/>
          <w:bCs/>
          <w:color w:val="000000"/>
          <w:sz w:val="27"/>
          <w:szCs w:val="27"/>
          <w:shd w:val="clear" w:color="auto" w:fill="FFFFFF"/>
        </w:rPr>
      </w:pPr>
    </w:p>
    <w:p w:rsidR="002C313D" w:rsidRPr="0027085E" w:rsidRDefault="002C313D" w:rsidP="002C313D">
      <w:pPr>
        <w:rPr>
          <w:b/>
          <w:bCs/>
          <w:color w:val="000000"/>
          <w:sz w:val="27"/>
          <w:szCs w:val="27"/>
          <w:shd w:val="clear" w:color="auto" w:fill="FFFFFF"/>
        </w:rPr>
      </w:pPr>
      <w:bookmarkStart w:id="0" w:name="_GoBack"/>
      <w:bookmarkEnd w:id="0"/>
    </w:p>
    <w:p w:rsidR="002C313D" w:rsidRPr="0027085E" w:rsidRDefault="002C313D" w:rsidP="002C313D">
      <w:pPr>
        <w:jc w:val="right"/>
        <w:rPr>
          <w:bCs/>
          <w:color w:val="000000"/>
          <w:sz w:val="36"/>
          <w:szCs w:val="36"/>
          <w:shd w:val="clear" w:color="auto" w:fill="FFFFFF"/>
        </w:rPr>
      </w:pPr>
      <w:r w:rsidRPr="00BE48AF">
        <w:rPr>
          <w:bCs/>
          <w:color w:val="000000"/>
          <w:sz w:val="36"/>
          <w:szCs w:val="36"/>
          <w:shd w:val="clear" w:color="auto" w:fill="FFFFFF"/>
        </w:rPr>
        <w:t>Керівник ШМО</w:t>
      </w:r>
      <w:r w:rsidRPr="0027085E">
        <w:rPr>
          <w:bCs/>
          <w:color w:val="000000"/>
          <w:sz w:val="36"/>
          <w:szCs w:val="36"/>
          <w:shd w:val="clear" w:color="auto" w:fill="FFFFFF"/>
        </w:rPr>
        <w:t xml:space="preserve"> </w:t>
      </w:r>
    </w:p>
    <w:p w:rsidR="002C313D" w:rsidRPr="0027085E" w:rsidRDefault="002C313D" w:rsidP="002C313D">
      <w:pPr>
        <w:jc w:val="right"/>
        <w:rPr>
          <w:bCs/>
          <w:color w:val="000000"/>
          <w:sz w:val="36"/>
          <w:szCs w:val="36"/>
          <w:shd w:val="clear" w:color="auto" w:fill="FFFFFF"/>
        </w:rPr>
      </w:pPr>
    </w:p>
    <w:p w:rsidR="002C313D" w:rsidRPr="0027085E" w:rsidRDefault="002C313D" w:rsidP="002C313D">
      <w:pPr>
        <w:jc w:val="right"/>
        <w:rPr>
          <w:bCs/>
          <w:color w:val="000000"/>
          <w:sz w:val="36"/>
          <w:szCs w:val="36"/>
          <w:shd w:val="clear" w:color="auto" w:fill="FFFFFF"/>
        </w:rPr>
      </w:pPr>
      <w:r w:rsidRPr="00BE48AF">
        <w:rPr>
          <w:bCs/>
          <w:color w:val="000000"/>
          <w:sz w:val="36"/>
          <w:szCs w:val="36"/>
          <w:shd w:val="clear" w:color="auto" w:fill="FFFFFF"/>
        </w:rPr>
        <w:t>Мала Л.</w:t>
      </w:r>
      <w:r>
        <w:rPr>
          <w:bCs/>
          <w:color w:val="000000"/>
          <w:sz w:val="36"/>
          <w:szCs w:val="36"/>
          <w:shd w:val="clear" w:color="auto" w:fill="FFFFFF"/>
        </w:rPr>
        <w:t xml:space="preserve"> М.</w:t>
      </w:r>
      <w:r w:rsidRPr="0027085E">
        <w:rPr>
          <w:bCs/>
          <w:color w:val="000000"/>
          <w:sz w:val="36"/>
          <w:szCs w:val="36"/>
          <w:shd w:val="clear" w:color="auto" w:fill="FFFFFF"/>
        </w:rPr>
        <w:t xml:space="preserve">                                                                    </w:t>
      </w:r>
    </w:p>
    <w:p w:rsidR="002C313D" w:rsidRPr="0027085E" w:rsidRDefault="002C313D" w:rsidP="002C313D">
      <w:pPr>
        <w:jc w:val="right"/>
        <w:rPr>
          <w:b/>
          <w:bCs/>
          <w:color w:val="000000"/>
          <w:sz w:val="27"/>
          <w:szCs w:val="27"/>
          <w:shd w:val="clear" w:color="auto" w:fill="FFFFFF"/>
        </w:rPr>
      </w:pPr>
    </w:p>
    <w:p w:rsidR="002C313D" w:rsidRPr="0027085E" w:rsidRDefault="002C313D" w:rsidP="002C313D">
      <w:pPr>
        <w:rPr>
          <w:b/>
          <w:bCs/>
          <w:color w:val="000000"/>
          <w:sz w:val="27"/>
          <w:szCs w:val="27"/>
          <w:shd w:val="clear" w:color="auto" w:fill="FFFFFF"/>
        </w:rPr>
      </w:pPr>
    </w:p>
    <w:p w:rsidR="002C313D" w:rsidRPr="0027085E" w:rsidRDefault="002C313D" w:rsidP="002C313D">
      <w:pPr>
        <w:rPr>
          <w:b/>
          <w:bCs/>
          <w:color w:val="000000"/>
          <w:sz w:val="27"/>
          <w:szCs w:val="27"/>
          <w:shd w:val="clear" w:color="auto" w:fill="FFFFFF"/>
        </w:rPr>
      </w:pPr>
    </w:p>
    <w:p w:rsidR="002C313D" w:rsidRPr="0027085E" w:rsidRDefault="002C313D" w:rsidP="002C313D">
      <w:pPr>
        <w:rPr>
          <w:b/>
          <w:bCs/>
          <w:color w:val="000000"/>
          <w:sz w:val="27"/>
          <w:szCs w:val="27"/>
          <w:shd w:val="clear" w:color="auto" w:fill="FFFFFF"/>
        </w:rPr>
      </w:pPr>
    </w:p>
    <w:p w:rsidR="002C313D" w:rsidRPr="0027085E" w:rsidRDefault="002C313D" w:rsidP="002C313D">
      <w:pPr>
        <w:rPr>
          <w:b/>
          <w:bCs/>
          <w:color w:val="000000"/>
          <w:sz w:val="27"/>
          <w:szCs w:val="27"/>
          <w:shd w:val="clear" w:color="auto" w:fill="FFFFFF"/>
        </w:rPr>
      </w:pPr>
    </w:p>
    <w:p w:rsidR="002C313D" w:rsidRPr="0027085E" w:rsidRDefault="002C313D" w:rsidP="002C313D">
      <w:pPr>
        <w:rPr>
          <w:b/>
          <w:bCs/>
          <w:color w:val="000000"/>
          <w:sz w:val="27"/>
          <w:szCs w:val="27"/>
          <w:shd w:val="clear" w:color="auto" w:fill="FFFFFF"/>
        </w:rPr>
      </w:pPr>
    </w:p>
    <w:p w:rsidR="002C313D" w:rsidRPr="0027085E" w:rsidRDefault="002C313D" w:rsidP="002C313D">
      <w:pPr>
        <w:rPr>
          <w:b/>
          <w:bCs/>
          <w:color w:val="000000"/>
          <w:sz w:val="27"/>
          <w:szCs w:val="27"/>
          <w:shd w:val="clear" w:color="auto" w:fill="FFFFFF"/>
        </w:rPr>
      </w:pPr>
    </w:p>
    <w:p w:rsidR="002C313D" w:rsidRPr="0027085E" w:rsidRDefault="002C313D" w:rsidP="002C313D">
      <w:pPr>
        <w:rPr>
          <w:b/>
          <w:bCs/>
          <w:color w:val="000000"/>
          <w:sz w:val="27"/>
          <w:szCs w:val="27"/>
          <w:shd w:val="clear" w:color="auto" w:fill="FFFFFF"/>
        </w:rPr>
      </w:pPr>
    </w:p>
    <w:p w:rsidR="002C313D" w:rsidRPr="00BE48AF" w:rsidRDefault="002C313D" w:rsidP="002C313D">
      <w:pPr>
        <w:rPr>
          <w:b/>
          <w:bCs/>
          <w:color w:val="000000"/>
          <w:sz w:val="27"/>
          <w:szCs w:val="27"/>
          <w:shd w:val="clear" w:color="auto" w:fill="FFFFFF"/>
        </w:rPr>
      </w:pPr>
    </w:p>
    <w:p w:rsidR="002C313D" w:rsidRPr="0027085E" w:rsidRDefault="002C313D" w:rsidP="002C313D">
      <w:pPr>
        <w:rPr>
          <w:b/>
          <w:bCs/>
          <w:color w:val="000000"/>
          <w:sz w:val="27"/>
          <w:szCs w:val="27"/>
          <w:shd w:val="clear" w:color="auto" w:fill="FFFFFF"/>
        </w:rPr>
      </w:pPr>
    </w:p>
    <w:p w:rsidR="002C313D" w:rsidRPr="00BE48AF" w:rsidRDefault="002C313D" w:rsidP="002C313D">
      <w:pPr>
        <w:jc w:val="center"/>
        <w:rPr>
          <w:bCs/>
          <w:color w:val="000000"/>
          <w:szCs w:val="28"/>
          <w:shd w:val="clear" w:color="auto" w:fill="FFFFFF"/>
        </w:rPr>
      </w:pPr>
      <w:r w:rsidRPr="0027085E">
        <w:rPr>
          <w:bCs/>
          <w:color w:val="000000"/>
          <w:szCs w:val="28"/>
          <w:shd w:val="clear" w:color="auto" w:fill="FFFFFF"/>
        </w:rPr>
        <w:t xml:space="preserve">2013 </w:t>
      </w:r>
    </w:p>
    <w:p w:rsidR="002C313D" w:rsidRPr="00BE48AF" w:rsidRDefault="002C313D" w:rsidP="002C313D">
      <w:pPr>
        <w:ind w:firstLine="567"/>
        <w:jc w:val="both"/>
        <w:rPr>
          <w:szCs w:val="28"/>
        </w:rPr>
      </w:pPr>
    </w:p>
    <w:p w:rsidR="002C313D" w:rsidRDefault="002C313D" w:rsidP="004A7D04">
      <w:pPr>
        <w:spacing w:line="360" w:lineRule="auto"/>
        <w:ind w:firstLine="709"/>
        <w:jc w:val="both"/>
        <w:rPr>
          <w:szCs w:val="24"/>
        </w:rPr>
      </w:pPr>
    </w:p>
    <w:p w:rsidR="002C313D" w:rsidRDefault="002C313D" w:rsidP="004A7D04">
      <w:pPr>
        <w:spacing w:line="360" w:lineRule="auto"/>
        <w:ind w:firstLine="709"/>
        <w:jc w:val="both"/>
        <w:rPr>
          <w:szCs w:val="24"/>
        </w:rPr>
      </w:pPr>
    </w:p>
    <w:p w:rsidR="002C313D" w:rsidRDefault="002C313D" w:rsidP="004A7D04">
      <w:pPr>
        <w:spacing w:line="360" w:lineRule="auto"/>
        <w:ind w:firstLine="709"/>
        <w:jc w:val="both"/>
        <w:rPr>
          <w:szCs w:val="24"/>
        </w:rPr>
      </w:pPr>
    </w:p>
    <w:p w:rsidR="004A7D04" w:rsidRPr="003D10CA" w:rsidRDefault="004A7D04" w:rsidP="004A7D04">
      <w:pPr>
        <w:spacing w:line="360" w:lineRule="auto"/>
        <w:ind w:firstLine="709"/>
        <w:jc w:val="both"/>
        <w:rPr>
          <w:szCs w:val="24"/>
        </w:rPr>
      </w:pPr>
      <w:r w:rsidRPr="003D10CA">
        <w:rPr>
          <w:szCs w:val="24"/>
        </w:rPr>
        <w:t>В період бурхливого науково-технічного розвитку, швидкого росту наукових знань і їх широкого застосування у виробництві однією з головних задач навчання стає розвиток творчого мислення,</w:t>
      </w:r>
      <w:r>
        <w:rPr>
          <w:szCs w:val="24"/>
        </w:rPr>
        <w:t xml:space="preserve"> </w:t>
      </w:r>
      <w:proofErr w:type="gramStart"/>
      <w:r w:rsidRPr="003D10CA">
        <w:rPr>
          <w:szCs w:val="24"/>
        </w:rPr>
        <w:t>п</w:t>
      </w:r>
      <w:proofErr w:type="gramEnd"/>
      <w:r w:rsidRPr="003D10CA">
        <w:rPr>
          <w:szCs w:val="24"/>
        </w:rPr>
        <w:t>ізнавальних здібностей учнів, вміння самостійно поповнювати знання. Розв'яз</w:t>
      </w:r>
      <w:r w:rsidRPr="003D10CA">
        <w:rPr>
          <w:szCs w:val="24"/>
          <w:lang w:val="uk-UA"/>
        </w:rPr>
        <w:t>ання</w:t>
      </w:r>
      <w:r w:rsidRPr="003D10CA">
        <w:rPr>
          <w:szCs w:val="24"/>
        </w:rPr>
        <w:t xml:space="preserve"> цієї задачі органічно пов'язан</w:t>
      </w:r>
      <w:r w:rsidR="00EB1F20">
        <w:rPr>
          <w:szCs w:val="24"/>
          <w:lang w:val="uk-UA"/>
        </w:rPr>
        <w:t>о</w:t>
      </w:r>
      <w:r w:rsidRPr="003D10CA">
        <w:rPr>
          <w:szCs w:val="24"/>
        </w:rPr>
        <w:t xml:space="preserve"> з активізацією навчання, з розробкою систем методів і прийомів навчання, які спрямовані на формування </w:t>
      </w:r>
      <w:proofErr w:type="gramStart"/>
      <w:r w:rsidRPr="003D10CA">
        <w:rPr>
          <w:szCs w:val="24"/>
        </w:rPr>
        <w:t>п</w:t>
      </w:r>
      <w:proofErr w:type="gramEnd"/>
      <w:r w:rsidRPr="003D10CA">
        <w:rPr>
          <w:szCs w:val="24"/>
        </w:rPr>
        <w:t xml:space="preserve">ізнавальної активності учнів, засвоєння ними навчального матеріалу, розвиток інтелектуальних здібностей учнів і вміння працювати з сучасною </w:t>
      </w:r>
      <w:proofErr w:type="gramStart"/>
      <w:r w:rsidRPr="003D10CA">
        <w:rPr>
          <w:szCs w:val="24"/>
        </w:rPr>
        <w:t>техн</w:t>
      </w:r>
      <w:proofErr w:type="gramEnd"/>
      <w:r w:rsidRPr="003D10CA">
        <w:rPr>
          <w:szCs w:val="24"/>
        </w:rPr>
        <w:t xml:space="preserve">ікою. </w:t>
      </w:r>
      <w:r w:rsidR="00EB1F20">
        <w:rPr>
          <w:szCs w:val="24"/>
        </w:rPr>
        <w:t>Р</w:t>
      </w:r>
      <w:r w:rsidRPr="003D10CA">
        <w:rPr>
          <w:szCs w:val="24"/>
        </w:rPr>
        <w:t xml:space="preserve">озвиток змісту і організація процесу навчання повинні здійснюватись на основі діяльнісного </w:t>
      </w:r>
      <w:proofErr w:type="gramStart"/>
      <w:r w:rsidRPr="003D10CA">
        <w:rPr>
          <w:szCs w:val="24"/>
        </w:rPr>
        <w:t>п</w:t>
      </w:r>
      <w:proofErr w:type="gramEnd"/>
      <w:r w:rsidRPr="003D10CA">
        <w:rPr>
          <w:szCs w:val="24"/>
        </w:rPr>
        <w:t xml:space="preserve">ідходу і гуманітаризації процесу навчання. Це, </w:t>
      </w:r>
      <w:proofErr w:type="gramStart"/>
      <w:r w:rsidRPr="003D10CA">
        <w:rPr>
          <w:szCs w:val="24"/>
        </w:rPr>
        <w:t>кр</w:t>
      </w:r>
      <w:proofErr w:type="gramEnd"/>
      <w:r w:rsidRPr="003D10CA">
        <w:rPr>
          <w:szCs w:val="24"/>
        </w:rPr>
        <w:t>ім іншого, означає, що в методиці повинен бути здійснений кардинальний перехід від інформаційно-пояснювального підходу, орієнтованого на передачу готових знань, до діяльного підходу, спрямованого не тільки на засвоєння знань, а й на способи цього засвоєння, на зразки та способи мислення і діяльності, на розвиток пізнавальних сил і творчих здібностей учнів, на розвиток і виховання так званого "планетарного мислення". Адже діяльність є основним фактором розвитку і самовизначення особистості". На розвиток творчих здібностей учнів орієнтують всі державні та відомчі директивні документи України.</w:t>
      </w:r>
    </w:p>
    <w:p w:rsidR="00CC572D" w:rsidRDefault="004A7D04" w:rsidP="004A7D04">
      <w:pPr>
        <w:spacing w:line="360" w:lineRule="auto"/>
        <w:ind w:firstLine="709"/>
        <w:jc w:val="both"/>
        <w:rPr>
          <w:szCs w:val="24"/>
        </w:rPr>
      </w:pPr>
      <w:r w:rsidRPr="003D10CA">
        <w:rPr>
          <w:szCs w:val="24"/>
        </w:rPr>
        <w:t xml:space="preserve">В наш час змінюються погляди на освіту і процес навчання. Вносяться корективи до програм з </w:t>
      </w:r>
      <w:proofErr w:type="gramStart"/>
      <w:r w:rsidRPr="003D10CA">
        <w:rPr>
          <w:szCs w:val="24"/>
        </w:rPr>
        <w:t>р</w:t>
      </w:r>
      <w:proofErr w:type="gramEnd"/>
      <w:r w:rsidRPr="003D10CA">
        <w:rPr>
          <w:szCs w:val="24"/>
        </w:rPr>
        <w:t>ізних предметів. Механічне заучування матеріалу стало поступатись осмисленню основних ідей та законів. Новими формами збагатилась позаурочна робота з предметів: державного та міжнародного рівня стали проводитись конкурси учнівських наукових робіт, конкурси-захисти науково-дослідницьких робіт членів Малої академії наук України, турніри, олімпіади, конкурси, тощо. Все це є досить актуальним і потребує</w:t>
      </w:r>
      <w:r>
        <w:rPr>
          <w:szCs w:val="24"/>
        </w:rPr>
        <w:t xml:space="preserve"> нашої уваги.</w:t>
      </w:r>
    </w:p>
    <w:p w:rsidR="004A7D04" w:rsidRDefault="004A7D04" w:rsidP="004A7D04">
      <w:pPr>
        <w:spacing w:line="360" w:lineRule="auto"/>
        <w:ind w:firstLine="709"/>
        <w:jc w:val="center"/>
        <w:rPr>
          <w:b/>
          <w:bCs/>
          <w:szCs w:val="24"/>
        </w:rPr>
      </w:pPr>
      <w:r w:rsidRPr="003D10CA">
        <w:rPr>
          <w:b/>
          <w:bCs/>
          <w:szCs w:val="24"/>
        </w:rPr>
        <w:lastRenderedPageBreak/>
        <w:t>Методи і прийоми роботи з учнями для розвитку</w:t>
      </w:r>
      <w:r>
        <w:rPr>
          <w:b/>
          <w:bCs/>
          <w:szCs w:val="24"/>
        </w:rPr>
        <w:t xml:space="preserve"> </w:t>
      </w:r>
      <w:r w:rsidRPr="003D10CA">
        <w:rPr>
          <w:b/>
          <w:bCs/>
          <w:szCs w:val="24"/>
        </w:rPr>
        <w:t>творчих здібностей</w:t>
      </w:r>
    </w:p>
    <w:p w:rsidR="004A7D04" w:rsidRDefault="004A7D04" w:rsidP="004A7D04">
      <w:pPr>
        <w:spacing w:line="360" w:lineRule="auto"/>
        <w:ind w:firstLine="709"/>
        <w:jc w:val="both"/>
        <w:rPr>
          <w:szCs w:val="24"/>
        </w:rPr>
      </w:pPr>
      <w:r w:rsidRPr="003D10CA">
        <w:rPr>
          <w:szCs w:val="24"/>
        </w:rPr>
        <w:t xml:space="preserve">Сформована </w:t>
      </w:r>
      <w:proofErr w:type="gramStart"/>
      <w:r w:rsidRPr="003D10CA">
        <w:rPr>
          <w:szCs w:val="24"/>
        </w:rPr>
        <w:t>п</w:t>
      </w:r>
      <w:proofErr w:type="gramEnd"/>
      <w:r w:rsidRPr="003D10CA">
        <w:rPr>
          <w:szCs w:val="24"/>
        </w:rPr>
        <w:t>ізнавальна активність учнів є необхідною, але не достатньою умовою розвитку творчої особистості. Другою важливою умовою ефективності навчального процесу та розвитку в учнів творчих здібностей є</w:t>
      </w:r>
      <w:r>
        <w:rPr>
          <w:szCs w:val="24"/>
        </w:rPr>
        <w:t xml:space="preserve"> </w:t>
      </w:r>
      <w:r w:rsidRPr="003D10CA">
        <w:rPr>
          <w:szCs w:val="24"/>
        </w:rPr>
        <w:t>сам</w:t>
      </w:r>
      <w:r>
        <w:rPr>
          <w:szCs w:val="24"/>
        </w:rPr>
        <w:t>остійна робота.</w:t>
      </w:r>
    </w:p>
    <w:p w:rsidR="004A7D04" w:rsidRPr="003D10CA" w:rsidRDefault="004A7D04" w:rsidP="004A7D04">
      <w:pPr>
        <w:spacing w:line="360" w:lineRule="auto"/>
        <w:ind w:firstLine="709"/>
        <w:jc w:val="both"/>
        <w:rPr>
          <w:szCs w:val="24"/>
        </w:rPr>
      </w:pPr>
      <w:r w:rsidRPr="003D10CA">
        <w:rPr>
          <w:szCs w:val="24"/>
        </w:rPr>
        <w:t xml:space="preserve">Сьогодні учні отримують інформацію з </w:t>
      </w:r>
      <w:proofErr w:type="gramStart"/>
      <w:r w:rsidRPr="003D10CA">
        <w:rPr>
          <w:szCs w:val="24"/>
        </w:rPr>
        <w:t>р</w:t>
      </w:r>
      <w:proofErr w:type="gramEnd"/>
      <w:r w:rsidRPr="003D10CA">
        <w:rPr>
          <w:szCs w:val="24"/>
        </w:rPr>
        <w:t xml:space="preserve">ізних джерел. При навчанні необхідно створювати такі умови, щоб у учнів виникала особиста зацікавленість в отриманні знань, незалежно від того, ким вони стануть </w:t>
      </w:r>
      <w:proofErr w:type="gramStart"/>
      <w:r w:rsidRPr="003D10CA">
        <w:rPr>
          <w:szCs w:val="24"/>
        </w:rPr>
        <w:t>в</w:t>
      </w:r>
      <w:proofErr w:type="gramEnd"/>
      <w:r w:rsidRPr="003D10CA">
        <w:rPr>
          <w:szCs w:val="24"/>
        </w:rPr>
        <w:t xml:space="preserve"> майбутньому. Важливо не тільки "передати знання",</w:t>
      </w:r>
      <w:r>
        <w:rPr>
          <w:szCs w:val="24"/>
        </w:rPr>
        <w:t xml:space="preserve"> </w:t>
      </w:r>
      <w:r w:rsidRPr="003D10CA">
        <w:rPr>
          <w:szCs w:val="24"/>
        </w:rPr>
        <w:t xml:space="preserve">а навчити вчитись. Саме цьому сприяє організація самостійної роботи учнів </w:t>
      </w:r>
      <w:proofErr w:type="gramStart"/>
      <w:r w:rsidRPr="003D10CA">
        <w:rPr>
          <w:szCs w:val="24"/>
        </w:rPr>
        <w:t>в</w:t>
      </w:r>
      <w:proofErr w:type="gramEnd"/>
      <w:r w:rsidRPr="003D10CA">
        <w:rPr>
          <w:szCs w:val="24"/>
        </w:rPr>
        <w:t xml:space="preserve"> процесі навчання. Самостійно здобуті знання самі цінні, бо вони сприймаються </w:t>
      </w:r>
      <w:proofErr w:type="gramStart"/>
      <w:r w:rsidRPr="003D10CA">
        <w:rPr>
          <w:szCs w:val="24"/>
        </w:rPr>
        <w:t>св</w:t>
      </w:r>
      <w:proofErr w:type="gramEnd"/>
      <w:r w:rsidRPr="003D10CA">
        <w:rPr>
          <w:szCs w:val="24"/>
        </w:rPr>
        <w:t xml:space="preserve">ідомо з самого початку, при цьому не має значення, що все це відбувається з прихованою допомогою вчителя. Кожен вчитель повинен стимулювати учнів самостійно і наполегливо </w:t>
      </w:r>
      <w:proofErr w:type="gramStart"/>
      <w:r w:rsidRPr="003D10CA">
        <w:rPr>
          <w:szCs w:val="24"/>
        </w:rPr>
        <w:t>п</w:t>
      </w:r>
      <w:proofErr w:type="gramEnd"/>
      <w:r w:rsidRPr="003D10CA">
        <w:rPr>
          <w:szCs w:val="24"/>
        </w:rPr>
        <w:t>ізнавати явища та закони, щоб вони змогли в майбутньому аналізувати світ через призму своїх знань.</w:t>
      </w:r>
    </w:p>
    <w:p w:rsidR="004A7D04" w:rsidRPr="003D10CA" w:rsidRDefault="004A7D04" w:rsidP="004A7D04">
      <w:pPr>
        <w:spacing w:line="360" w:lineRule="auto"/>
        <w:ind w:firstLine="709"/>
        <w:jc w:val="both"/>
        <w:rPr>
          <w:szCs w:val="24"/>
        </w:rPr>
      </w:pPr>
      <w:r w:rsidRPr="003D10CA">
        <w:rPr>
          <w:szCs w:val="24"/>
        </w:rPr>
        <w:t xml:space="preserve">Самостійна робота має ще одну важливу навчально-виховну функцію – вона допомагає розвинути в учнів творчі здібності, інтерес до </w:t>
      </w:r>
      <w:proofErr w:type="gramStart"/>
      <w:r w:rsidRPr="003D10CA">
        <w:rPr>
          <w:szCs w:val="24"/>
        </w:rPr>
        <w:t>досл</w:t>
      </w:r>
      <w:proofErr w:type="gramEnd"/>
      <w:r w:rsidRPr="003D10CA">
        <w:rPr>
          <w:szCs w:val="24"/>
        </w:rPr>
        <w:t xml:space="preserve">іджуваних явищ навколишнього світу. Без самостійної роботи учнів важко </w:t>
      </w:r>
      <w:proofErr w:type="gramStart"/>
      <w:r w:rsidRPr="003D10CA">
        <w:rPr>
          <w:szCs w:val="24"/>
        </w:rPr>
        <w:t>п</w:t>
      </w:r>
      <w:proofErr w:type="gramEnd"/>
      <w:r w:rsidRPr="003D10CA">
        <w:rPr>
          <w:szCs w:val="24"/>
        </w:rPr>
        <w:t>ідтримувати інтерес до вивчення предметів .</w:t>
      </w:r>
    </w:p>
    <w:p w:rsidR="004A7D04" w:rsidRPr="003D10CA" w:rsidRDefault="004A7D04" w:rsidP="004A7D04">
      <w:pPr>
        <w:spacing w:line="360" w:lineRule="auto"/>
        <w:ind w:firstLine="709"/>
        <w:jc w:val="both"/>
        <w:rPr>
          <w:szCs w:val="24"/>
        </w:rPr>
      </w:pPr>
      <w:r w:rsidRPr="003D10CA">
        <w:rPr>
          <w:szCs w:val="24"/>
        </w:rPr>
        <w:t>Самостійність, як характеристика діяльності учні</w:t>
      </w:r>
      <w:proofErr w:type="gramStart"/>
      <w:r w:rsidRPr="003D10CA">
        <w:rPr>
          <w:szCs w:val="24"/>
        </w:rPr>
        <w:t>в</w:t>
      </w:r>
      <w:proofErr w:type="gramEnd"/>
      <w:r w:rsidRPr="003D10CA">
        <w:rPr>
          <w:szCs w:val="24"/>
        </w:rPr>
        <w:t xml:space="preserve"> у певній учбовій ситуації являє </w:t>
      </w:r>
      <w:proofErr w:type="gramStart"/>
      <w:r w:rsidRPr="003D10CA">
        <w:rPr>
          <w:szCs w:val="24"/>
        </w:rPr>
        <w:t>собою</w:t>
      </w:r>
      <w:proofErr w:type="gramEnd"/>
      <w:r w:rsidRPr="003D10CA">
        <w:rPr>
          <w:szCs w:val="24"/>
        </w:rPr>
        <w:t xml:space="preserve"> здібність досягати мету діяльності без зовнішньої допомоги. Специфічність такої форми діяльності полягає у зближенні психології мислення і психології навчання.</w:t>
      </w:r>
    </w:p>
    <w:p w:rsidR="004A7D04" w:rsidRPr="003D10CA" w:rsidRDefault="004A7D04" w:rsidP="004A7D04">
      <w:pPr>
        <w:spacing w:line="360" w:lineRule="auto"/>
        <w:ind w:firstLine="709"/>
        <w:jc w:val="both"/>
        <w:rPr>
          <w:szCs w:val="24"/>
        </w:rPr>
      </w:pPr>
      <w:r w:rsidRPr="003D10CA">
        <w:rPr>
          <w:szCs w:val="24"/>
        </w:rPr>
        <w:t>Організація самостійної роботи учнів має відповідати таким основним методичним та дидактичним вимогам</w:t>
      </w:r>
      <w:proofErr w:type="gramStart"/>
      <w:r w:rsidRPr="003D10CA">
        <w:rPr>
          <w:szCs w:val="24"/>
        </w:rPr>
        <w:t xml:space="preserve"> :</w:t>
      </w:r>
      <w:proofErr w:type="gramEnd"/>
    </w:p>
    <w:p w:rsidR="004A7D04" w:rsidRPr="003D10CA" w:rsidRDefault="004A7D04" w:rsidP="004A7D04">
      <w:pPr>
        <w:spacing w:line="360" w:lineRule="auto"/>
        <w:ind w:firstLine="709"/>
        <w:jc w:val="both"/>
        <w:rPr>
          <w:szCs w:val="24"/>
        </w:rPr>
      </w:pPr>
      <w:r w:rsidRPr="003D10CA">
        <w:rPr>
          <w:szCs w:val="24"/>
        </w:rPr>
        <w:t>1)</w:t>
      </w:r>
      <w:r>
        <w:rPr>
          <w:szCs w:val="24"/>
        </w:rPr>
        <w:t xml:space="preserve"> </w:t>
      </w:r>
      <w:r w:rsidRPr="003D10CA">
        <w:rPr>
          <w:szCs w:val="24"/>
        </w:rPr>
        <w:t>посильність самостійної роботи для учнів</w:t>
      </w:r>
      <w:proofErr w:type="gramStart"/>
      <w:r w:rsidRPr="003D10CA">
        <w:rPr>
          <w:szCs w:val="24"/>
        </w:rPr>
        <w:t xml:space="preserve"> ;</w:t>
      </w:r>
      <w:proofErr w:type="gramEnd"/>
    </w:p>
    <w:p w:rsidR="004A7D04" w:rsidRPr="003D10CA" w:rsidRDefault="004A7D04" w:rsidP="004A7D04">
      <w:pPr>
        <w:spacing w:line="360" w:lineRule="auto"/>
        <w:ind w:firstLine="709"/>
        <w:jc w:val="both"/>
        <w:rPr>
          <w:szCs w:val="24"/>
        </w:rPr>
      </w:pPr>
      <w:r w:rsidRPr="003D10CA">
        <w:rPr>
          <w:szCs w:val="24"/>
        </w:rPr>
        <w:t>2)</w:t>
      </w:r>
      <w:r>
        <w:rPr>
          <w:szCs w:val="24"/>
        </w:rPr>
        <w:t xml:space="preserve"> </w:t>
      </w:r>
      <w:r w:rsidRPr="003D10CA">
        <w:rPr>
          <w:szCs w:val="24"/>
        </w:rPr>
        <w:t xml:space="preserve">дотримання принципу </w:t>
      </w:r>
      <w:proofErr w:type="gramStart"/>
      <w:r w:rsidRPr="003D10CA">
        <w:rPr>
          <w:szCs w:val="24"/>
        </w:rPr>
        <w:t>св</w:t>
      </w:r>
      <w:proofErr w:type="gramEnd"/>
      <w:r w:rsidRPr="003D10CA">
        <w:rPr>
          <w:szCs w:val="24"/>
        </w:rPr>
        <w:t>ідомості при її виконанні ;</w:t>
      </w:r>
    </w:p>
    <w:p w:rsidR="004A7D04" w:rsidRPr="003D10CA" w:rsidRDefault="004A7D04" w:rsidP="004A7D04">
      <w:pPr>
        <w:spacing w:line="360" w:lineRule="auto"/>
        <w:ind w:firstLine="709"/>
        <w:jc w:val="both"/>
        <w:rPr>
          <w:szCs w:val="24"/>
        </w:rPr>
      </w:pPr>
      <w:r w:rsidRPr="003D10CA">
        <w:rPr>
          <w:szCs w:val="24"/>
        </w:rPr>
        <w:t>3)</w:t>
      </w:r>
      <w:r>
        <w:rPr>
          <w:szCs w:val="24"/>
        </w:rPr>
        <w:t xml:space="preserve"> </w:t>
      </w:r>
      <w:r w:rsidRPr="003D10CA">
        <w:rPr>
          <w:szCs w:val="24"/>
        </w:rPr>
        <w:t>організація самостійної роботи за визначеною схемою</w:t>
      </w:r>
      <w:proofErr w:type="gramStart"/>
      <w:r w:rsidRPr="003D10CA">
        <w:rPr>
          <w:szCs w:val="24"/>
        </w:rPr>
        <w:t xml:space="preserve"> ;</w:t>
      </w:r>
      <w:proofErr w:type="gramEnd"/>
    </w:p>
    <w:p w:rsidR="004A7D04" w:rsidRPr="003D10CA" w:rsidRDefault="004A7D04" w:rsidP="004A7D04">
      <w:pPr>
        <w:spacing w:line="360" w:lineRule="auto"/>
        <w:ind w:firstLine="709"/>
        <w:jc w:val="both"/>
        <w:rPr>
          <w:szCs w:val="24"/>
        </w:rPr>
      </w:pPr>
      <w:r w:rsidRPr="003D10CA">
        <w:rPr>
          <w:szCs w:val="24"/>
        </w:rPr>
        <w:t>4)</w:t>
      </w:r>
      <w:r>
        <w:rPr>
          <w:szCs w:val="24"/>
        </w:rPr>
        <w:t xml:space="preserve"> </w:t>
      </w:r>
      <w:proofErr w:type="gramStart"/>
      <w:r w:rsidRPr="003D10CA">
        <w:rPr>
          <w:szCs w:val="24"/>
        </w:rPr>
        <w:t>п</w:t>
      </w:r>
      <w:proofErr w:type="gramEnd"/>
      <w:r w:rsidRPr="003D10CA">
        <w:rPr>
          <w:szCs w:val="24"/>
        </w:rPr>
        <w:t>ідготовка учнів до виконання самостійної роботи :</w:t>
      </w:r>
    </w:p>
    <w:p w:rsidR="004A7D04" w:rsidRPr="003D10CA" w:rsidRDefault="004A7D04" w:rsidP="004A7D04">
      <w:pPr>
        <w:spacing w:line="360" w:lineRule="auto"/>
        <w:ind w:firstLine="709"/>
        <w:jc w:val="both"/>
        <w:rPr>
          <w:szCs w:val="24"/>
        </w:rPr>
      </w:pPr>
      <w:r w:rsidRPr="003D10CA">
        <w:rPr>
          <w:szCs w:val="24"/>
        </w:rPr>
        <w:lastRenderedPageBreak/>
        <w:t>-</w:t>
      </w:r>
      <w:r>
        <w:rPr>
          <w:szCs w:val="24"/>
        </w:rPr>
        <w:t xml:space="preserve"> </w:t>
      </w:r>
      <w:proofErr w:type="gramStart"/>
      <w:r w:rsidRPr="003D10CA">
        <w:rPr>
          <w:szCs w:val="24"/>
        </w:rPr>
        <w:t>ч</w:t>
      </w:r>
      <w:proofErr w:type="gramEnd"/>
      <w:r w:rsidRPr="003D10CA">
        <w:rPr>
          <w:szCs w:val="24"/>
        </w:rPr>
        <w:t>ітке інструктування учнів щодо цілей та завдань роботи,</w:t>
      </w:r>
    </w:p>
    <w:p w:rsidR="004A7D04" w:rsidRPr="003D10CA" w:rsidRDefault="004A7D04" w:rsidP="004A7D04">
      <w:pPr>
        <w:spacing w:line="360" w:lineRule="auto"/>
        <w:ind w:firstLine="709"/>
        <w:jc w:val="both"/>
        <w:rPr>
          <w:szCs w:val="24"/>
        </w:rPr>
      </w:pPr>
      <w:r w:rsidRPr="003D10CA">
        <w:rPr>
          <w:szCs w:val="24"/>
        </w:rPr>
        <w:t>- надання учням теоретичної бази, необхідної для початку самостійної</w:t>
      </w:r>
      <w:r>
        <w:rPr>
          <w:szCs w:val="24"/>
        </w:rPr>
        <w:t xml:space="preserve"> </w:t>
      </w:r>
      <w:r w:rsidRPr="003D10CA">
        <w:rPr>
          <w:szCs w:val="24"/>
        </w:rPr>
        <w:t xml:space="preserve">роботи </w:t>
      </w:r>
      <w:proofErr w:type="gramStart"/>
      <w:r w:rsidRPr="003D10CA">
        <w:rPr>
          <w:szCs w:val="24"/>
        </w:rPr>
        <w:t xml:space="preserve">( </w:t>
      </w:r>
      <w:proofErr w:type="gramEnd"/>
      <w:r w:rsidRPr="003D10CA">
        <w:rPr>
          <w:szCs w:val="24"/>
        </w:rPr>
        <w:t>для цього застосовується лекційна форма навчання ),</w:t>
      </w:r>
    </w:p>
    <w:p w:rsidR="004A7D04" w:rsidRPr="003D10CA" w:rsidRDefault="004A7D04" w:rsidP="004A7D04">
      <w:pPr>
        <w:spacing w:line="360" w:lineRule="auto"/>
        <w:ind w:firstLine="709"/>
        <w:jc w:val="both"/>
        <w:rPr>
          <w:szCs w:val="24"/>
        </w:rPr>
      </w:pPr>
      <w:r w:rsidRPr="003D10CA">
        <w:rPr>
          <w:szCs w:val="24"/>
        </w:rPr>
        <w:t>-</w:t>
      </w:r>
      <w:r>
        <w:rPr>
          <w:szCs w:val="24"/>
        </w:rPr>
        <w:t xml:space="preserve"> </w:t>
      </w:r>
      <w:r w:rsidRPr="003D10CA">
        <w:rPr>
          <w:szCs w:val="24"/>
        </w:rPr>
        <w:t>озброєння їх необхідними навичками для її виконання,</w:t>
      </w:r>
    </w:p>
    <w:p w:rsidR="004A7D04" w:rsidRPr="003D10CA" w:rsidRDefault="004A7D04" w:rsidP="004A7D04">
      <w:pPr>
        <w:spacing w:line="360" w:lineRule="auto"/>
        <w:ind w:firstLine="709"/>
        <w:jc w:val="both"/>
        <w:rPr>
          <w:szCs w:val="24"/>
        </w:rPr>
      </w:pPr>
      <w:r w:rsidRPr="003D10CA">
        <w:rPr>
          <w:szCs w:val="24"/>
        </w:rPr>
        <w:t>-</w:t>
      </w:r>
      <w:r>
        <w:rPr>
          <w:szCs w:val="24"/>
        </w:rPr>
        <w:t xml:space="preserve"> </w:t>
      </w:r>
      <w:r w:rsidRPr="003D10CA">
        <w:rPr>
          <w:szCs w:val="24"/>
        </w:rPr>
        <w:t>постановка перед учнями завдань. розв'язання яких потребує розумових зусиль;</w:t>
      </w:r>
    </w:p>
    <w:p w:rsidR="004A7D04" w:rsidRPr="003D10CA" w:rsidRDefault="004A7D04" w:rsidP="004A7D04">
      <w:pPr>
        <w:spacing w:line="360" w:lineRule="auto"/>
        <w:ind w:firstLine="709"/>
        <w:jc w:val="both"/>
        <w:rPr>
          <w:szCs w:val="24"/>
        </w:rPr>
      </w:pPr>
      <w:r w:rsidRPr="003D10CA">
        <w:rPr>
          <w:szCs w:val="24"/>
        </w:rPr>
        <w:t>5)</w:t>
      </w:r>
      <w:r>
        <w:rPr>
          <w:szCs w:val="24"/>
        </w:rPr>
        <w:t xml:space="preserve"> </w:t>
      </w:r>
      <w:r w:rsidRPr="003D10CA">
        <w:rPr>
          <w:szCs w:val="24"/>
        </w:rPr>
        <w:t>безпосереднє спостереження вчителем за виконанням самостійної роботи, надання дітям допомоги у</w:t>
      </w:r>
      <w:r>
        <w:rPr>
          <w:szCs w:val="24"/>
        </w:rPr>
        <w:t xml:space="preserve"> </w:t>
      </w:r>
      <w:r w:rsidRPr="003D10CA">
        <w:rPr>
          <w:szCs w:val="24"/>
        </w:rPr>
        <w:t>разі потреби</w:t>
      </w:r>
      <w:proofErr w:type="gramStart"/>
      <w:r w:rsidRPr="003D10CA">
        <w:rPr>
          <w:szCs w:val="24"/>
        </w:rPr>
        <w:t xml:space="preserve"> ;</w:t>
      </w:r>
      <w:proofErr w:type="gramEnd"/>
    </w:p>
    <w:p w:rsidR="004A7D04" w:rsidRPr="003D10CA" w:rsidRDefault="004A7D04" w:rsidP="004A7D04">
      <w:pPr>
        <w:spacing w:line="360" w:lineRule="auto"/>
        <w:ind w:firstLine="709"/>
        <w:jc w:val="both"/>
        <w:rPr>
          <w:szCs w:val="24"/>
        </w:rPr>
      </w:pPr>
      <w:r w:rsidRPr="003D10CA">
        <w:rPr>
          <w:szCs w:val="24"/>
        </w:rPr>
        <w:t>6)</w:t>
      </w:r>
      <w:r>
        <w:rPr>
          <w:szCs w:val="24"/>
        </w:rPr>
        <w:t xml:space="preserve"> </w:t>
      </w:r>
      <w:r w:rsidRPr="003D10CA">
        <w:rPr>
          <w:szCs w:val="24"/>
        </w:rPr>
        <w:t xml:space="preserve">прищеплення учням навичок самоконтролю </w:t>
      </w:r>
      <w:proofErr w:type="gramStart"/>
      <w:r w:rsidRPr="003D10CA">
        <w:rPr>
          <w:szCs w:val="24"/>
        </w:rPr>
        <w:t>п</w:t>
      </w:r>
      <w:proofErr w:type="gramEnd"/>
      <w:r w:rsidRPr="003D10CA">
        <w:rPr>
          <w:szCs w:val="24"/>
        </w:rPr>
        <w:t>ід час роботи ;</w:t>
      </w:r>
    </w:p>
    <w:p w:rsidR="004A7D04" w:rsidRPr="003D10CA" w:rsidRDefault="004A7D04" w:rsidP="004A7D04">
      <w:pPr>
        <w:spacing w:line="360" w:lineRule="auto"/>
        <w:ind w:firstLine="709"/>
        <w:jc w:val="both"/>
        <w:rPr>
          <w:szCs w:val="24"/>
        </w:rPr>
      </w:pPr>
      <w:r w:rsidRPr="003D10CA">
        <w:rPr>
          <w:szCs w:val="24"/>
        </w:rPr>
        <w:t>7)</w:t>
      </w:r>
      <w:r>
        <w:rPr>
          <w:szCs w:val="24"/>
        </w:rPr>
        <w:t xml:space="preserve"> </w:t>
      </w:r>
      <w:r w:rsidRPr="003D10CA">
        <w:rPr>
          <w:szCs w:val="24"/>
        </w:rPr>
        <w:t xml:space="preserve">здійснення індивідуального </w:t>
      </w:r>
      <w:proofErr w:type="gramStart"/>
      <w:r w:rsidRPr="003D10CA">
        <w:rPr>
          <w:szCs w:val="24"/>
        </w:rPr>
        <w:t>п</w:t>
      </w:r>
      <w:proofErr w:type="gramEnd"/>
      <w:r w:rsidRPr="003D10CA">
        <w:rPr>
          <w:szCs w:val="24"/>
        </w:rPr>
        <w:t>ідходу до учнів у процесі ор</w:t>
      </w:r>
      <w:r w:rsidR="00EB1F20">
        <w:rPr>
          <w:szCs w:val="24"/>
        </w:rPr>
        <w:t>ганізації самостійної роботи</w:t>
      </w:r>
      <w:r w:rsidRPr="003D10CA">
        <w:rPr>
          <w:szCs w:val="24"/>
        </w:rPr>
        <w:t>.</w:t>
      </w:r>
    </w:p>
    <w:p w:rsidR="004A7D04" w:rsidRDefault="004A7D04" w:rsidP="004A7D04">
      <w:pPr>
        <w:spacing w:line="360" w:lineRule="auto"/>
        <w:ind w:firstLine="709"/>
        <w:jc w:val="both"/>
        <w:rPr>
          <w:szCs w:val="24"/>
        </w:rPr>
      </w:pPr>
      <w:r w:rsidRPr="003D10CA">
        <w:rPr>
          <w:szCs w:val="24"/>
        </w:rPr>
        <w:t xml:space="preserve">Очевидно, що ефективність самостійної роботи залежить від досвіду вчителя, максимально </w:t>
      </w:r>
      <w:proofErr w:type="gramStart"/>
      <w:r w:rsidRPr="003D10CA">
        <w:rPr>
          <w:szCs w:val="24"/>
        </w:rPr>
        <w:t>ч</w:t>
      </w:r>
      <w:proofErr w:type="gramEnd"/>
      <w:r w:rsidRPr="003D10CA">
        <w:rPr>
          <w:szCs w:val="24"/>
        </w:rPr>
        <w:t>іткої організації і контролю, раціонального планування часу і відповідно матеріально-технічного забезпечення навчального процесу.</w:t>
      </w:r>
    </w:p>
    <w:p w:rsidR="004A7D04" w:rsidRPr="004A7D04" w:rsidRDefault="004A7D04" w:rsidP="004A7D04">
      <w:pPr>
        <w:spacing w:line="360" w:lineRule="auto"/>
        <w:ind w:firstLine="709"/>
        <w:jc w:val="center"/>
        <w:rPr>
          <w:b/>
          <w:bCs/>
          <w:szCs w:val="24"/>
        </w:rPr>
      </w:pPr>
      <w:r>
        <w:rPr>
          <w:b/>
          <w:bCs/>
          <w:szCs w:val="24"/>
        </w:rPr>
        <w:t>Розв'язок творчих задач</w:t>
      </w:r>
    </w:p>
    <w:p w:rsidR="004A7D04" w:rsidRPr="003D10CA" w:rsidRDefault="004A7D04" w:rsidP="004A7D04">
      <w:pPr>
        <w:spacing w:line="360" w:lineRule="auto"/>
        <w:ind w:firstLine="709"/>
        <w:jc w:val="both"/>
        <w:rPr>
          <w:szCs w:val="24"/>
        </w:rPr>
      </w:pPr>
      <w:r w:rsidRPr="003D10CA">
        <w:rPr>
          <w:szCs w:val="24"/>
        </w:rPr>
        <w:t xml:space="preserve">Відомо, що важливим засобом формування інтелектуально розвиненої творчої особистості є творчі задачі. Це неординарні задачі, в яких сформульовано певну вимогу, що виконується </w:t>
      </w:r>
      <w:proofErr w:type="gramStart"/>
      <w:r w:rsidRPr="003D10CA">
        <w:rPr>
          <w:szCs w:val="24"/>
        </w:rPr>
        <w:t>на</w:t>
      </w:r>
      <w:proofErr w:type="gramEnd"/>
      <w:r w:rsidRPr="003D10CA">
        <w:rPr>
          <w:szCs w:val="24"/>
        </w:rPr>
        <w:t xml:space="preserve"> </w:t>
      </w:r>
      <w:proofErr w:type="gramStart"/>
      <w:r w:rsidRPr="003D10CA">
        <w:rPr>
          <w:szCs w:val="24"/>
        </w:rPr>
        <w:t>основ</w:t>
      </w:r>
      <w:proofErr w:type="gramEnd"/>
      <w:r w:rsidRPr="003D10CA">
        <w:rPr>
          <w:szCs w:val="24"/>
        </w:rPr>
        <w:t>і знання законів, але відсутні прямі чи непрямі вказівки на ті явища, закономірностями яких слід скористатися для розв'язування цих задач.</w:t>
      </w:r>
    </w:p>
    <w:p w:rsidR="004A7D04" w:rsidRPr="003D10CA" w:rsidRDefault="004A7D04" w:rsidP="004A7D04">
      <w:pPr>
        <w:spacing w:line="360" w:lineRule="auto"/>
        <w:ind w:firstLine="709"/>
        <w:jc w:val="both"/>
        <w:rPr>
          <w:szCs w:val="24"/>
        </w:rPr>
      </w:pPr>
      <w:r w:rsidRPr="003D10CA">
        <w:rPr>
          <w:szCs w:val="24"/>
        </w:rPr>
        <w:t>О.Я. Понамарьов пропонує в розв'язанні творчої задачі виділяти дві основні фази:</w:t>
      </w:r>
    </w:p>
    <w:p w:rsidR="004A7D04" w:rsidRPr="003D10CA" w:rsidRDefault="004A7D04" w:rsidP="004A7D04">
      <w:pPr>
        <w:spacing w:line="360" w:lineRule="auto"/>
        <w:ind w:firstLine="709"/>
        <w:jc w:val="both"/>
        <w:rPr>
          <w:szCs w:val="24"/>
        </w:rPr>
      </w:pPr>
      <w:r w:rsidRPr="003D10CA">
        <w:rPr>
          <w:szCs w:val="24"/>
        </w:rPr>
        <w:t>1) фазу інтуїтивного пошуку та отримання інтуїтивного ефекту, інтуїтивного розв'язання (тобто фазу, яку в минулому іноді називали "психологічним" розв'язанням) та</w:t>
      </w:r>
    </w:p>
    <w:p w:rsidR="004A7D04" w:rsidRDefault="004A7D04" w:rsidP="004A7D04">
      <w:pPr>
        <w:spacing w:line="360" w:lineRule="auto"/>
        <w:ind w:firstLine="709"/>
        <w:jc w:val="both"/>
        <w:rPr>
          <w:szCs w:val="24"/>
        </w:rPr>
      </w:pPr>
      <w:r w:rsidRPr="003D10CA">
        <w:rPr>
          <w:szCs w:val="24"/>
        </w:rPr>
        <w:t>2)</w:t>
      </w:r>
      <w:r>
        <w:rPr>
          <w:szCs w:val="24"/>
        </w:rPr>
        <w:t xml:space="preserve"> </w:t>
      </w:r>
      <w:r w:rsidRPr="003D10CA">
        <w:rPr>
          <w:szCs w:val="24"/>
        </w:rPr>
        <w:t>фазу його вербалізації, формалізації (тобто ту, яку відповідно зв'язували з "логічним" розв'язанням)</w:t>
      </w:r>
    </w:p>
    <w:p w:rsidR="004A7D04" w:rsidRPr="003D10CA" w:rsidRDefault="004A7D04" w:rsidP="004A7D04">
      <w:pPr>
        <w:spacing w:line="360" w:lineRule="auto"/>
        <w:ind w:firstLine="709"/>
        <w:jc w:val="both"/>
        <w:rPr>
          <w:szCs w:val="24"/>
        </w:rPr>
      </w:pPr>
      <w:r w:rsidRPr="003D10CA">
        <w:rPr>
          <w:szCs w:val="24"/>
        </w:rPr>
        <w:t xml:space="preserve">Основною навчальною літературою в школі є </w:t>
      </w:r>
      <w:proofErr w:type="gramStart"/>
      <w:r w:rsidRPr="003D10CA">
        <w:rPr>
          <w:szCs w:val="24"/>
        </w:rPr>
        <w:t>п</w:t>
      </w:r>
      <w:proofErr w:type="gramEnd"/>
      <w:r w:rsidRPr="003D10CA">
        <w:rPr>
          <w:szCs w:val="24"/>
        </w:rPr>
        <w:t xml:space="preserve">ідручники і задачники, що містять багато корисних вправ і задач. Розв'язуючи їх, учні можуть </w:t>
      </w:r>
      <w:r w:rsidRPr="003D10CA">
        <w:rPr>
          <w:szCs w:val="24"/>
        </w:rPr>
        <w:lastRenderedPageBreak/>
        <w:t xml:space="preserve">закріпити свої знання та набути певних навичок. Однак більшість таких задач, на жаль, потребують </w:t>
      </w:r>
      <w:proofErr w:type="gramStart"/>
      <w:r w:rsidRPr="003D10CA">
        <w:rPr>
          <w:szCs w:val="24"/>
        </w:rPr>
        <w:t>формального</w:t>
      </w:r>
      <w:proofErr w:type="gramEnd"/>
      <w:r w:rsidRPr="003D10CA">
        <w:rPr>
          <w:szCs w:val="24"/>
        </w:rPr>
        <w:t xml:space="preserve"> розв'язування, що з часом спричиняє зниження інтересу до вивчення предмету.</w:t>
      </w:r>
    </w:p>
    <w:p w:rsidR="004A7D04" w:rsidRPr="003D10CA" w:rsidRDefault="004A7D04" w:rsidP="004A7D04">
      <w:pPr>
        <w:spacing w:line="360" w:lineRule="auto"/>
        <w:ind w:firstLine="709"/>
        <w:jc w:val="both"/>
        <w:rPr>
          <w:szCs w:val="24"/>
        </w:rPr>
      </w:pPr>
      <w:r w:rsidRPr="003D10CA">
        <w:rPr>
          <w:szCs w:val="24"/>
        </w:rPr>
        <w:t>Як запобігти цьому</w:t>
      </w:r>
      <w:proofErr w:type="gramStart"/>
      <w:r w:rsidRPr="003D10CA">
        <w:rPr>
          <w:szCs w:val="24"/>
        </w:rPr>
        <w:t xml:space="preserve"> ?</w:t>
      </w:r>
      <w:proofErr w:type="gramEnd"/>
      <w:r w:rsidRPr="003D10CA">
        <w:rPr>
          <w:szCs w:val="24"/>
        </w:rPr>
        <w:t xml:space="preserve"> Відомо, що є </w:t>
      </w:r>
      <w:proofErr w:type="gramStart"/>
      <w:r w:rsidRPr="003D10CA">
        <w:rPr>
          <w:szCs w:val="24"/>
        </w:rPr>
        <w:t>р</w:t>
      </w:r>
      <w:proofErr w:type="gramEnd"/>
      <w:r w:rsidRPr="003D10CA">
        <w:rPr>
          <w:szCs w:val="24"/>
        </w:rPr>
        <w:t>ізні шляхи розвитку пізнавального інтересу учнів. Один з них – формування вміння учнів знаходити задачі навколо себе: у побуті, природі, повсякденному житті, кінофільмах, і т. д.</w:t>
      </w:r>
    </w:p>
    <w:p w:rsidR="004A7D04" w:rsidRPr="003D10CA" w:rsidRDefault="004A7D04" w:rsidP="004A7D04">
      <w:pPr>
        <w:spacing w:line="360" w:lineRule="auto"/>
        <w:ind w:firstLine="709"/>
        <w:jc w:val="both"/>
        <w:rPr>
          <w:szCs w:val="24"/>
        </w:rPr>
      </w:pPr>
      <w:r w:rsidRPr="003D10CA">
        <w:rPr>
          <w:szCs w:val="24"/>
        </w:rPr>
        <w:t xml:space="preserve">Методика навчання розв'язуванню задач є невід'ємною складовою дидактики </w:t>
      </w:r>
      <w:proofErr w:type="gramStart"/>
      <w:r w:rsidRPr="003D10CA">
        <w:rPr>
          <w:szCs w:val="24"/>
        </w:rPr>
        <w:t>р</w:t>
      </w:r>
      <w:proofErr w:type="gramEnd"/>
      <w:r w:rsidRPr="003D10CA">
        <w:rPr>
          <w:szCs w:val="24"/>
        </w:rPr>
        <w:t>ізних предметів.</w:t>
      </w:r>
    </w:p>
    <w:p w:rsidR="004A7D04" w:rsidRPr="003D10CA" w:rsidRDefault="004A7D04" w:rsidP="004A7D04">
      <w:pPr>
        <w:spacing w:line="360" w:lineRule="auto"/>
        <w:ind w:firstLine="709"/>
        <w:jc w:val="both"/>
        <w:rPr>
          <w:szCs w:val="24"/>
        </w:rPr>
      </w:pPr>
      <w:r w:rsidRPr="003D10CA">
        <w:rPr>
          <w:szCs w:val="24"/>
        </w:rPr>
        <w:t>Методи, за допомогою яких людина приходить до яскравих ідей, не з'ясовані, але загальновизнано, що в цьому процесі використовуються аналогії, асоціації, стреси.</w:t>
      </w:r>
    </w:p>
    <w:p w:rsidR="004A7D04" w:rsidRPr="003D10CA" w:rsidRDefault="004A7D04" w:rsidP="004A7D04">
      <w:pPr>
        <w:spacing w:line="360" w:lineRule="auto"/>
        <w:ind w:firstLine="709"/>
        <w:jc w:val="both"/>
        <w:rPr>
          <w:szCs w:val="24"/>
        </w:rPr>
      </w:pPr>
      <w:r w:rsidRPr="003D10CA">
        <w:rPr>
          <w:szCs w:val="24"/>
        </w:rPr>
        <w:t xml:space="preserve">Метод проб і помилок полягає в тому, що учень, зіштовхуючись із проблемою, шукає її розв'язання, перебираючи </w:t>
      </w:r>
      <w:proofErr w:type="gramStart"/>
      <w:r w:rsidRPr="003D10CA">
        <w:rPr>
          <w:szCs w:val="24"/>
        </w:rPr>
        <w:t>р</w:t>
      </w:r>
      <w:proofErr w:type="gramEnd"/>
      <w:r w:rsidRPr="003D10CA">
        <w:rPr>
          <w:szCs w:val="24"/>
        </w:rPr>
        <w:t xml:space="preserve">ізноманітні варіанти, порівнює їх, пробує, помиляється, знаходить або не знаходить розв'я­зання. Реалізація цього методу вимагає багато часу, а помилки можуть обходитись занадто дорого. Тому метод застосовується тільки для найпростіших задач. </w:t>
      </w:r>
      <w:proofErr w:type="gramStart"/>
      <w:r w:rsidRPr="003D10CA">
        <w:rPr>
          <w:szCs w:val="24"/>
        </w:rPr>
        <w:t>До</w:t>
      </w:r>
      <w:proofErr w:type="gramEnd"/>
      <w:r w:rsidRPr="003D10CA">
        <w:rPr>
          <w:szCs w:val="24"/>
        </w:rPr>
        <w:t xml:space="preserve"> </w:t>
      </w:r>
      <w:proofErr w:type="gramStart"/>
      <w:r w:rsidRPr="003D10CA">
        <w:rPr>
          <w:szCs w:val="24"/>
        </w:rPr>
        <w:t>методу</w:t>
      </w:r>
      <w:proofErr w:type="gramEnd"/>
      <w:r w:rsidRPr="003D10CA">
        <w:rPr>
          <w:szCs w:val="24"/>
        </w:rPr>
        <w:t xml:space="preserve"> проб і помилок належать й інші несистематизовані прийоми розв'язання задач.</w:t>
      </w:r>
    </w:p>
    <w:p w:rsidR="004A7D04" w:rsidRPr="003D10CA" w:rsidRDefault="004A7D04" w:rsidP="004A7D04">
      <w:pPr>
        <w:spacing w:line="360" w:lineRule="auto"/>
        <w:ind w:firstLine="709"/>
        <w:jc w:val="both"/>
        <w:rPr>
          <w:szCs w:val="24"/>
        </w:rPr>
      </w:pPr>
      <w:r w:rsidRPr="003D10CA">
        <w:rPr>
          <w:szCs w:val="24"/>
        </w:rPr>
        <w:t>Методи психологічної активізації творчості дозволяють уникнути інерційності методу проб і помилок. Інерція мислення - серйозний бар'є</w:t>
      </w:r>
      <w:proofErr w:type="gramStart"/>
      <w:r w:rsidRPr="003D10CA">
        <w:rPr>
          <w:szCs w:val="24"/>
        </w:rPr>
        <w:t>р</w:t>
      </w:r>
      <w:proofErr w:type="gramEnd"/>
      <w:r w:rsidRPr="003D10CA">
        <w:rPr>
          <w:szCs w:val="24"/>
        </w:rPr>
        <w:t xml:space="preserve"> у пошуку нового, обмежує сферу пошуку розв'язання, асоціативні здібності, творчі можливості. Розглянемо деякі методи з цієї групи.</w:t>
      </w:r>
    </w:p>
    <w:p w:rsidR="004A7D04" w:rsidRPr="003D10CA" w:rsidRDefault="00EB1F20" w:rsidP="004A7D04">
      <w:pPr>
        <w:spacing w:line="360" w:lineRule="auto"/>
        <w:ind w:firstLine="709"/>
        <w:jc w:val="both"/>
        <w:rPr>
          <w:szCs w:val="24"/>
        </w:rPr>
      </w:pPr>
      <w:r>
        <w:rPr>
          <w:szCs w:val="24"/>
        </w:rPr>
        <w:t>Метод «мозкового штурму»</w:t>
      </w:r>
      <w:r w:rsidR="004A7D04" w:rsidRPr="003D10CA">
        <w:rPr>
          <w:szCs w:val="24"/>
        </w:rPr>
        <w:t xml:space="preserve"> ґрунтується на принципі відділити процеси генерування та оцінки ідей. Психологічно учень не схильний до критики своїх ідей і, остерігаючись оцінки ідей, може стримати їх народження. Для уникнення цього групі учнів, схильних генерувати ідеї, ставлять проблему та створюють необхідні умови. Висловлені ідеї фіксуються для доопрацювання.</w:t>
      </w:r>
    </w:p>
    <w:p w:rsidR="004A7D04" w:rsidRPr="003D10CA" w:rsidRDefault="004A7D04" w:rsidP="004A7D04">
      <w:pPr>
        <w:spacing w:line="360" w:lineRule="auto"/>
        <w:ind w:firstLine="709"/>
        <w:jc w:val="both"/>
        <w:rPr>
          <w:szCs w:val="24"/>
        </w:rPr>
      </w:pPr>
      <w:r w:rsidRPr="003D10CA">
        <w:rPr>
          <w:szCs w:val="24"/>
        </w:rPr>
        <w:t>Такий прий</w:t>
      </w:r>
      <w:r w:rsidR="00EB1F20">
        <w:rPr>
          <w:szCs w:val="24"/>
        </w:rPr>
        <w:t>ом, як «мозковий штурм»</w:t>
      </w:r>
      <w:r w:rsidRPr="003D10CA">
        <w:rPr>
          <w:szCs w:val="24"/>
        </w:rPr>
        <w:t xml:space="preserve"> повинен</w:t>
      </w:r>
    </w:p>
    <w:p w:rsidR="004A7D04" w:rsidRPr="003D10CA" w:rsidRDefault="004A7D04" w:rsidP="004A7D04">
      <w:pPr>
        <w:spacing w:line="360" w:lineRule="auto"/>
        <w:ind w:firstLine="709"/>
        <w:jc w:val="both"/>
        <w:rPr>
          <w:szCs w:val="24"/>
        </w:rPr>
      </w:pPr>
      <w:r w:rsidRPr="003D10CA">
        <w:rPr>
          <w:szCs w:val="24"/>
        </w:rPr>
        <w:t>-</w:t>
      </w:r>
      <w:r>
        <w:rPr>
          <w:szCs w:val="24"/>
        </w:rPr>
        <w:t xml:space="preserve"> </w:t>
      </w:r>
      <w:r w:rsidRPr="003D10CA">
        <w:rPr>
          <w:szCs w:val="24"/>
        </w:rPr>
        <w:t>активізувати мислення школярі</w:t>
      </w:r>
      <w:proofErr w:type="gramStart"/>
      <w:r w:rsidRPr="003D10CA">
        <w:rPr>
          <w:szCs w:val="24"/>
        </w:rPr>
        <w:t>в</w:t>
      </w:r>
      <w:proofErr w:type="gramEnd"/>
      <w:r w:rsidRPr="003D10CA">
        <w:rPr>
          <w:szCs w:val="24"/>
        </w:rPr>
        <w:t>;</w:t>
      </w:r>
    </w:p>
    <w:p w:rsidR="004A7D04" w:rsidRPr="003D10CA" w:rsidRDefault="004A7D04" w:rsidP="004A7D04">
      <w:pPr>
        <w:spacing w:line="360" w:lineRule="auto"/>
        <w:ind w:firstLine="709"/>
        <w:jc w:val="both"/>
        <w:rPr>
          <w:szCs w:val="24"/>
        </w:rPr>
      </w:pPr>
      <w:r w:rsidRPr="003D10CA">
        <w:rPr>
          <w:szCs w:val="24"/>
        </w:rPr>
        <w:lastRenderedPageBreak/>
        <w:t>-</w:t>
      </w:r>
      <w:r>
        <w:rPr>
          <w:szCs w:val="24"/>
        </w:rPr>
        <w:t xml:space="preserve"> </w:t>
      </w:r>
      <w:r w:rsidRPr="003D10CA">
        <w:rPr>
          <w:szCs w:val="24"/>
        </w:rPr>
        <w:t>привернути увагу всіх учнів класу до</w:t>
      </w:r>
      <w:r>
        <w:rPr>
          <w:szCs w:val="24"/>
        </w:rPr>
        <w:t xml:space="preserve"> </w:t>
      </w:r>
      <w:r w:rsidRPr="003D10CA">
        <w:rPr>
          <w:szCs w:val="24"/>
        </w:rPr>
        <w:t>проблеми, поставленої учителем;</w:t>
      </w:r>
    </w:p>
    <w:p w:rsidR="004A7D04" w:rsidRPr="003D10CA" w:rsidRDefault="004A7D04" w:rsidP="004A7D04">
      <w:pPr>
        <w:spacing w:line="360" w:lineRule="auto"/>
        <w:ind w:firstLine="709"/>
        <w:jc w:val="both"/>
        <w:rPr>
          <w:szCs w:val="24"/>
        </w:rPr>
      </w:pPr>
      <w:r w:rsidRPr="003D10CA">
        <w:rPr>
          <w:szCs w:val="24"/>
        </w:rPr>
        <w:t>-</w:t>
      </w:r>
      <w:r w:rsidRPr="003D10CA">
        <w:rPr>
          <w:szCs w:val="24"/>
          <w:lang w:val="uk-UA"/>
        </w:rPr>
        <w:t xml:space="preserve"> </w:t>
      </w:r>
      <w:r w:rsidRPr="003D10CA">
        <w:rPr>
          <w:szCs w:val="24"/>
        </w:rPr>
        <w:t>створити на уроці атмосферу психологічного комфорту,</w:t>
      </w:r>
      <w:r>
        <w:rPr>
          <w:szCs w:val="24"/>
        </w:rPr>
        <w:t xml:space="preserve"> </w:t>
      </w:r>
      <w:r w:rsidRPr="003D10CA">
        <w:rPr>
          <w:szCs w:val="24"/>
        </w:rPr>
        <w:t xml:space="preserve">коли легко </w:t>
      </w:r>
      <w:proofErr w:type="gramStart"/>
      <w:r w:rsidRPr="003D10CA">
        <w:rPr>
          <w:szCs w:val="24"/>
        </w:rPr>
        <w:t>думається</w:t>
      </w:r>
      <w:proofErr w:type="gramEnd"/>
      <w:r w:rsidRPr="003D10CA">
        <w:rPr>
          <w:szCs w:val="24"/>
        </w:rPr>
        <w:t>;</w:t>
      </w:r>
    </w:p>
    <w:p w:rsidR="004A7D04" w:rsidRPr="003D10CA" w:rsidRDefault="004A7D04" w:rsidP="004A7D04">
      <w:pPr>
        <w:spacing w:line="360" w:lineRule="auto"/>
        <w:ind w:firstLine="709"/>
        <w:jc w:val="both"/>
        <w:rPr>
          <w:szCs w:val="24"/>
        </w:rPr>
      </w:pPr>
      <w:r w:rsidRPr="003D10CA">
        <w:rPr>
          <w:szCs w:val="24"/>
        </w:rPr>
        <w:t xml:space="preserve">- указати один з шляхів </w:t>
      </w:r>
      <w:proofErr w:type="gramStart"/>
      <w:r w:rsidRPr="003D10CA">
        <w:rPr>
          <w:szCs w:val="24"/>
        </w:rPr>
        <w:t>до</w:t>
      </w:r>
      <w:proofErr w:type="gramEnd"/>
      <w:r w:rsidRPr="003D10CA">
        <w:rPr>
          <w:szCs w:val="24"/>
        </w:rPr>
        <w:t xml:space="preserve"> винахідництва, до застосування на практиці отриманих знань;</w:t>
      </w:r>
    </w:p>
    <w:p w:rsidR="004A7D04" w:rsidRPr="003D10CA" w:rsidRDefault="004A7D04" w:rsidP="004A7D04">
      <w:pPr>
        <w:spacing w:line="360" w:lineRule="auto"/>
        <w:ind w:firstLine="709"/>
        <w:jc w:val="both"/>
        <w:rPr>
          <w:szCs w:val="24"/>
        </w:rPr>
      </w:pPr>
      <w:r w:rsidRPr="003D10CA">
        <w:rPr>
          <w:szCs w:val="24"/>
        </w:rPr>
        <w:t>- показати необхідність знань, їх широту, глибину;</w:t>
      </w:r>
    </w:p>
    <w:p w:rsidR="004A7D04" w:rsidRPr="003D10CA" w:rsidRDefault="004A7D04" w:rsidP="004A7D04">
      <w:pPr>
        <w:spacing w:line="360" w:lineRule="auto"/>
        <w:ind w:firstLine="709"/>
        <w:jc w:val="both"/>
        <w:rPr>
          <w:szCs w:val="24"/>
        </w:rPr>
      </w:pPr>
      <w:r w:rsidRPr="003D10CA">
        <w:rPr>
          <w:szCs w:val="24"/>
        </w:rPr>
        <w:t xml:space="preserve">Суть прийому полягає в наступному. Учням пропонується конкретна задача або ж завдання. Як правило, задачу можна розв'язати кількома </w:t>
      </w:r>
      <w:proofErr w:type="gramStart"/>
      <w:r w:rsidRPr="003D10CA">
        <w:rPr>
          <w:szCs w:val="24"/>
        </w:rPr>
        <w:t>р</w:t>
      </w:r>
      <w:proofErr w:type="gramEnd"/>
      <w:r w:rsidRPr="003D10CA">
        <w:rPr>
          <w:szCs w:val="24"/>
        </w:rPr>
        <w:t>ізними способами, завдання може бути виконано кількома прийомами. Учнів знайомлять з</w:t>
      </w:r>
      <w:r>
        <w:rPr>
          <w:szCs w:val="24"/>
        </w:rPr>
        <w:t xml:space="preserve"> </w:t>
      </w:r>
      <w:r w:rsidRPr="003D10CA">
        <w:rPr>
          <w:szCs w:val="24"/>
        </w:rPr>
        <w:t>методом виконання завдання</w:t>
      </w:r>
      <w:r>
        <w:rPr>
          <w:szCs w:val="24"/>
        </w:rPr>
        <w:t xml:space="preserve"> </w:t>
      </w:r>
      <w:r w:rsidRPr="003D10CA">
        <w:rPr>
          <w:szCs w:val="24"/>
        </w:rPr>
        <w:t>"мозковим штурмом".</w:t>
      </w:r>
    </w:p>
    <w:p w:rsidR="004A7D04" w:rsidRPr="003D10CA" w:rsidRDefault="004A7D04" w:rsidP="004A7D04">
      <w:pPr>
        <w:spacing w:line="360" w:lineRule="auto"/>
        <w:ind w:firstLine="709"/>
        <w:jc w:val="both"/>
        <w:rPr>
          <w:szCs w:val="24"/>
        </w:rPr>
      </w:pPr>
      <w:r w:rsidRPr="003D10CA">
        <w:rPr>
          <w:szCs w:val="24"/>
        </w:rPr>
        <w:t>При організації "мозкового штурму" широко використовують ігрові моменти з урахуванням вікових особливостей школярів. Можна, наприклад, обговорення проводити в</w:t>
      </w:r>
      <w:r>
        <w:rPr>
          <w:szCs w:val="24"/>
        </w:rPr>
        <w:t xml:space="preserve"> </w:t>
      </w:r>
      <w:r w:rsidRPr="003D10CA">
        <w:rPr>
          <w:szCs w:val="24"/>
        </w:rPr>
        <w:t>формі засідання експертного бюро,</w:t>
      </w:r>
      <w:r>
        <w:rPr>
          <w:szCs w:val="24"/>
        </w:rPr>
        <w:t xml:space="preserve"> </w:t>
      </w:r>
      <w:r w:rsidRPr="003D10CA">
        <w:rPr>
          <w:szCs w:val="24"/>
        </w:rPr>
        <w:t>патентної комісії,</w:t>
      </w:r>
      <w:r>
        <w:rPr>
          <w:szCs w:val="24"/>
        </w:rPr>
        <w:t xml:space="preserve"> </w:t>
      </w:r>
      <w:proofErr w:type="gramStart"/>
      <w:r w:rsidRPr="003D10CA">
        <w:rPr>
          <w:szCs w:val="24"/>
        </w:rPr>
        <w:t>ради</w:t>
      </w:r>
      <w:proofErr w:type="gramEnd"/>
      <w:r w:rsidRPr="003D10CA">
        <w:rPr>
          <w:szCs w:val="24"/>
        </w:rPr>
        <w:t xml:space="preserve"> директорів, в якій можуть брати участь всі школярі. Вдалі відповіді повинні заохочуватись оцінками, призами тощо.</w:t>
      </w:r>
    </w:p>
    <w:p w:rsidR="004A7D04" w:rsidRPr="003D10CA" w:rsidRDefault="004A7D04" w:rsidP="004A7D04">
      <w:pPr>
        <w:spacing w:line="360" w:lineRule="auto"/>
        <w:ind w:firstLine="709"/>
        <w:jc w:val="both"/>
        <w:rPr>
          <w:szCs w:val="24"/>
        </w:rPr>
      </w:pPr>
      <w:r w:rsidRPr="003D10CA">
        <w:rPr>
          <w:szCs w:val="24"/>
        </w:rPr>
        <w:t>Метод синектики. У застосуванні до процесу навчання</w:t>
      </w:r>
      <w:r>
        <w:rPr>
          <w:szCs w:val="24"/>
        </w:rPr>
        <w:t xml:space="preserve"> </w:t>
      </w:r>
      <w:r w:rsidRPr="003D10CA">
        <w:rPr>
          <w:szCs w:val="24"/>
        </w:rPr>
        <w:t xml:space="preserve">може являти собою мозкову атаку, що виконується сильними учнями. При цьому </w:t>
      </w:r>
      <w:proofErr w:type="gramStart"/>
      <w:r w:rsidRPr="003D10CA">
        <w:rPr>
          <w:szCs w:val="24"/>
        </w:rPr>
        <w:t>конструктивна критика допустима</w:t>
      </w:r>
      <w:proofErr w:type="gramEnd"/>
      <w:r w:rsidRPr="003D10CA">
        <w:rPr>
          <w:szCs w:val="24"/>
        </w:rPr>
        <w:t xml:space="preserve">. Особливість методу полягає в тому, що, учні розв'язують проблему прийомами, які ґрунтуються на </w:t>
      </w:r>
      <w:proofErr w:type="gramStart"/>
      <w:r w:rsidRPr="003D10CA">
        <w:rPr>
          <w:szCs w:val="24"/>
        </w:rPr>
        <w:t>р</w:t>
      </w:r>
      <w:proofErr w:type="gramEnd"/>
      <w:r w:rsidRPr="003D10CA">
        <w:rPr>
          <w:szCs w:val="24"/>
        </w:rPr>
        <w:t>ізноманітних видах аналогії. Використовуючи тільки початкову інформацію, вони діють за даною замкнутою схемою, проводячи аналіз, синтез й оцінку, доки не буде знайдене найкращий з можливих розв'язків.</w:t>
      </w:r>
    </w:p>
    <w:p w:rsidR="004A7D04" w:rsidRPr="003D10CA" w:rsidRDefault="004A7D04" w:rsidP="004A7D04">
      <w:pPr>
        <w:spacing w:line="360" w:lineRule="auto"/>
        <w:ind w:firstLine="709"/>
        <w:jc w:val="both"/>
        <w:rPr>
          <w:szCs w:val="24"/>
        </w:rPr>
      </w:pPr>
      <w:r w:rsidRPr="003D10CA">
        <w:rPr>
          <w:szCs w:val="24"/>
        </w:rPr>
        <w:t xml:space="preserve">Метод фокальних об'єктів полягає в тому, що об'єкт, який розглядається, тримають </w:t>
      </w:r>
      <w:proofErr w:type="gramStart"/>
      <w:r w:rsidRPr="003D10CA">
        <w:rPr>
          <w:szCs w:val="24"/>
        </w:rPr>
        <w:t>у</w:t>
      </w:r>
      <w:proofErr w:type="gramEnd"/>
      <w:r w:rsidRPr="003D10CA">
        <w:rPr>
          <w:szCs w:val="24"/>
        </w:rPr>
        <w:t xml:space="preserve"> фокусі уваги й наділяють його властивостями інших об'єктів, які не мають нічого спільного з ним. При цьому можуть виникати незвичайні комбінації, які поті</w:t>
      </w:r>
      <w:proofErr w:type="gramStart"/>
      <w:r w:rsidRPr="003D10CA">
        <w:rPr>
          <w:szCs w:val="24"/>
        </w:rPr>
        <w:t>м</w:t>
      </w:r>
      <w:proofErr w:type="gramEnd"/>
      <w:r w:rsidRPr="003D10CA">
        <w:rPr>
          <w:szCs w:val="24"/>
        </w:rPr>
        <w:t xml:space="preserve"> розвивають способом вільних асоціацій. Таким чином, метод дозволяє поглянути на об'єкт </w:t>
      </w:r>
      <w:proofErr w:type="gramStart"/>
      <w:r w:rsidRPr="003D10CA">
        <w:rPr>
          <w:szCs w:val="24"/>
        </w:rPr>
        <w:t>п</w:t>
      </w:r>
      <w:proofErr w:type="gramEnd"/>
      <w:r w:rsidRPr="003D10CA">
        <w:rPr>
          <w:szCs w:val="24"/>
        </w:rPr>
        <w:t>ід незвичайним кутом.</w:t>
      </w:r>
    </w:p>
    <w:p w:rsidR="004A7D04" w:rsidRPr="003D10CA" w:rsidRDefault="004A7D04" w:rsidP="004A7D04">
      <w:pPr>
        <w:spacing w:line="360" w:lineRule="auto"/>
        <w:ind w:firstLine="709"/>
        <w:jc w:val="both"/>
        <w:rPr>
          <w:szCs w:val="24"/>
        </w:rPr>
      </w:pPr>
      <w:r w:rsidRPr="003D10CA">
        <w:rPr>
          <w:szCs w:val="24"/>
        </w:rPr>
        <w:lastRenderedPageBreak/>
        <w:t xml:space="preserve">Методи аналогій. Розв'язання задач часто відбувається за аналогією й це можна з успіхом застосовувати для стимулювання нових ідей. Створення нового може бути </w:t>
      </w:r>
      <w:proofErr w:type="gramStart"/>
      <w:r w:rsidRPr="003D10CA">
        <w:rPr>
          <w:szCs w:val="24"/>
        </w:rPr>
        <w:t>п</w:t>
      </w:r>
      <w:proofErr w:type="gramEnd"/>
      <w:r w:rsidRPr="003D10CA">
        <w:rPr>
          <w:szCs w:val="24"/>
        </w:rPr>
        <w:t xml:space="preserve">ідказане аналогічними ситуаціями, що трапляються в інших галузях знань. </w:t>
      </w:r>
      <w:proofErr w:type="gramStart"/>
      <w:r w:rsidRPr="003D10CA">
        <w:rPr>
          <w:szCs w:val="24"/>
        </w:rPr>
        <w:t>Р</w:t>
      </w:r>
      <w:proofErr w:type="gramEnd"/>
      <w:r w:rsidRPr="003D10CA">
        <w:rPr>
          <w:szCs w:val="24"/>
        </w:rPr>
        <w:t>ізновидами методу аналогій є емпатія, тобто особиста аналогія й метод евристичних прийомів.</w:t>
      </w:r>
    </w:p>
    <w:p w:rsidR="004A7D04" w:rsidRPr="003D10CA" w:rsidRDefault="004A7D04" w:rsidP="004A7D04">
      <w:pPr>
        <w:spacing w:line="360" w:lineRule="auto"/>
        <w:ind w:firstLine="709"/>
        <w:jc w:val="both"/>
        <w:rPr>
          <w:szCs w:val="24"/>
        </w:rPr>
      </w:pPr>
      <w:r w:rsidRPr="003D10CA">
        <w:rPr>
          <w:szCs w:val="24"/>
        </w:rPr>
        <w:t xml:space="preserve">Метод контрольних запитань. Коректна постановка проблеми або </w:t>
      </w:r>
      <w:proofErr w:type="gramStart"/>
      <w:r w:rsidRPr="003D10CA">
        <w:rPr>
          <w:szCs w:val="24"/>
        </w:rPr>
        <w:t>правильно й</w:t>
      </w:r>
      <w:proofErr w:type="gramEnd"/>
      <w:r w:rsidRPr="003D10CA">
        <w:rPr>
          <w:szCs w:val="24"/>
        </w:rPr>
        <w:t xml:space="preserve"> точно сформоване питання дозволяє пошук розв'язання або відповіді зробити більш ефективним. Сутність методу полягає </w:t>
      </w:r>
      <w:proofErr w:type="gramStart"/>
      <w:r w:rsidRPr="003D10CA">
        <w:rPr>
          <w:szCs w:val="24"/>
        </w:rPr>
        <w:t>в</w:t>
      </w:r>
      <w:proofErr w:type="gramEnd"/>
      <w:r w:rsidRPr="003D10CA">
        <w:rPr>
          <w:szCs w:val="24"/>
        </w:rPr>
        <w:t xml:space="preserve"> тому, що учень відповідає на контрольні питання за списком. Розглядаючи свою проблему в зв'язку з цими запитаннями, він може одержати або наштовхнутися на варіант її розв'язання.</w:t>
      </w:r>
    </w:p>
    <w:p w:rsidR="004A7D04" w:rsidRPr="003D10CA" w:rsidRDefault="004A7D04" w:rsidP="004A7D04">
      <w:pPr>
        <w:spacing w:line="360" w:lineRule="auto"/>
        <w:ind w:firstLine="709"/>
        <w:jc w:val="both"/>
        <w:rPr>
          <w:szCs w:val="24"/>
        </w:rPr>
      </w:pPr>
      <w:r w:rsidRPr="003D10CA">
        <w:rPr>
          <w:szCs w:val="24"/>
        </w:rPr>
        <w:t>Алгоритм розв'язання творчих задач являє собою комплексну програму алгоритмічного типу, яка ґрунтується на законах розвитку систем і призначена для аналі</w:t>
      </w:r>
      <w:proofErr w:type="gramStart"/>
      <w:r w:rsidRPr="003D10CA">
        <w:rPr>
          <w:szCs w:val="24"/>
        </w:rPr>
        <w:t>зу й</w:t>
      </w:r>
      <w:proofErr w:type="gramEnd"/>
      <w:r w:rsidRPr="003D10CA">
        <w:rPr>
          <w:szCs w:val="24"/>
        </w:rPr>
        <w:t xml:space="preserve"> розв'язання творчих завдань. Основою алгоритму є програма </w:t>
      </w:r>
      <w:proofErr w:type="gramStart"/>
      <w:r w:rsidRPr="003D10CA">
        <w:rPr>
          <w:szCs w:val="24"/>
        </w:rPr>
        <w:t>посл</w:t>
      </w:r>
      <w:proofErr w:type="gramEnd"/>
      <w:r w:rsidRPr="003D10CA">
        <w:rPr>
          <w:szCs w:val="24"/>
        </w:rPr>
        <w:t>ідовних операцій щодо аналізу поставленого завдання й перетворення його в чітку схему. Аналіз схеми призводить до виявлення суперечності, а її усунення дає розв'язання поставленого завдання.</w:t>
      </w:r>
    </w:p>
    <w:p w:rsidR="004A7D04" w:rsidRPr="003D10CA" w:rsidRDefault="004A7D04" w:rsidP="004A7D04">
      <w:pPr>
        <w:spacing w:line="360" w:lineRule="auto"/>
        <w:ind w:firstLine="709"/>
        <w:jc w:val="both"/>
        <w:rPr>
          <w:szCs w:val="24"/>
        </w:rPr>
      </w:pPr>
      <w:r w:rsidRPr="003D10CA">
        <w:rPr>
          <w:szCs w:val="24"/>
        </w:rPr>
        <w:t xml:space="preserve">Для розвитку творчого мислення, самостійності, ініціативи, кмітливості </w:t>
      </w:r>
      <w:proofErr w:type="gramStart"/>
      <w:r w:rsidRPr="003D10CA">
        <w:rPr>
          <w:szCs w:val="24"/>
        </w:rPr>
        <w:t>доц</w:t>
      </w:r>
      <w:proofErr w:type="gramEnd"/>
      <w:r w:rsidRPr="003D10CA">
        <w:rPr>
          <w:szCs w:val="24"/>
        </w:rPr>
        <w:t>ільно використовувати не лише задачі, запропоновані навчально-методичною літературою, а й складені учнями самостійно під контролем учителя. Науково-теоретичною основою методики складання задач є органічний взаємозв'язок процесів складання та розв'язування задач, конкретизована модель взаємозв'язку вихідних фактів, абстрактної модел</w:t>
      </w:r>
      <w:proofErr w:type="gramStart"/>
      <w:r w:rsidRPr="003D10CA">
        <w:rPr>
          <w:szCs w:val="24"/>
        </w:rPr>
        <w:t>і-</w:t>
      </w:r>
      <w:proofErr w:type="gramEnd"/>
      <w:r w:rsidRPr="003D10CA">
        <w:rPr>
          <w:szCs w:val="24"/>
        </w:rPr>
        <w:t>гіпотези, теоретичних висновків та експерименту у пізнанні, що найповніше відповідає діалектиці навчально-пізнавального процесу.</w:t>
      </w:r>
    </w:p>
    <w:p w:rsidR="004A7D04" w:rsidRPr="003D10CA" w:rsidRDefault="004A7D04" w:rsidP="004A7D04">
      <w:pPr>
        <w:spacing w:line="360" w:lineRule="auto"/>
        <w:ind w:firstLine="709"/>
        <w:jc w:val="both"/>
        <w:rPr>
          <w:szCs w:val="24"/>
        </w:rPr>
      </w:pPr>
      <w:proofErr w:type="gramStart"/>
      <w:r w:rsidRPr="003D10CA">
        <w:rPr>
          <w:szCs w:val="24"/>
        </w:rPr>
        <w:t>Досл</w:t>
      </w:r>
      <w:proofErr w:type="gramEnd"/>
      <w:r w:rsidRPr="003D10CA">
        <w:rPr>
          <w:szCs w:val="24"/>
        </w:rPr>
        <w:t>ідницькі творчі задачі допомагають краще діагностувати</w:t>
      </w:r>
      <w:r>
        <w:rPr>
          <w:szCs w:val="24"/>
        </w:rPr>
        <w:t xml:space="preserve"> </w:t>
      </w:r>
      <w:r w:rsidRPr="003D10CA">
        <w:rPr>
          <w:szCs w:val="24"/>
        </w:rPr>
        <w:t>здібності учнів, виявляти обдарованих, які проявляють інтерес до предмету і всіляко сприяти розвитку цього інтересу.</w:t>
      </w:r>
    </w:p>
    <w:p w:rsidR="004A7D04" w:rsidRPr="004A7D04" w:rsidRDefault="004A7D04" w:rsidP="004A7D04">
      <w:pPr>
        <w:spacing w:line="360" w:lineRule="auto"/>
        <w:ind w:firstLine="709"/>
        <w:jc w:val="center"/>
        <w:rPr>
          <w:b/>
          <w:bCs/>
          <w:szCs w:val="24"/>
        </w:rPr>
      </w:pPr>
      <w:r>
        <w:rPr>
          <w:b/>
          <w:bCs/>
          <w:szCs w:val="24"/>
        </w:rPr>
        <w:t>Лабораторні роботи</w:t>
      </w:r>
    </w:p>
    <w:p w:rsidR="004A7D04" w:rsidRPr="003D10CA" w:rsidRDefault="004A7D04" w:rsidP="004A7D04">
      <w:pPr>
        <w:spacing w:line="360" w:lineRule="auto"/>
        <w:ind w:firstLine="709"/>
        <w:jc w:val="both"/>
        <w:rPr>
          <w:szCs w:val="24"/>
        </w:rPr>
      </w:pPr>
      <w:r w:rsidRPr="003D10CA">
        <w:rPr>
          <w:szCs w:val="24"/>
        </w:rPr>
        <w:lastRenderedPageBreak/>
        <w:t xml:space="preserve">Сучасне методичне і </w:t>
      </w:r>
      <w:proofErr w:type="gramStart"/>
      <w:r w:rsidRPr="003D10CA">
        <w:rPr>
          <w:szCs w:val="24"/>
        </w:rPr>
        <w:t>техн</w:t>
      </w:r>
      <w:proofErr w:type="gramEnd"/>
      <w:r w:rsidRPr="003D10CA">
        <w:rPr>
          <w:szCs w:val="24"/>
        </w:rPr>
        <w:t>ічне забезпечення лабораторних занять з різних предметів розраховано на абстрактного середнього учня і не відповідає вимогам до організації розвиваючого процесу, перш за все тому, що воно позбавлено варіативності.</w:t>
      </w:r>
    </w:p>
    <w:p w:rsidR="004A7D04" w:rsidRPr="003D10CA" w:rsidRDefault="004A7D04" w:rsidP="004A7D04">
      <w:pPr>
        <w:spacing w:line="360" w:lineRule="auto"/>
        <w:ind w:firstLine="709"/>
        <w:jc w:val="both"/>
        <w:rPr>
          <w:szCs w:val="24"/>
        </w:rPr>
      </w:pPr>
      <w:r w:rsidRPr="003D10CA">
        <w:rPr>
          <w:szCs w:val="24"/>
        </w:rPr>
        <w:t xml:space="preserve">В організації лабораторних і практичних занять головне зуміти </w:t>
      </w:r>
      <w:proofErr w:type="gramStart"/>
      <w:r w:rsidRPr="003D10CA">
        <w:rPr>
          <w:szCs w:val="24"/>
        </w:rPr>
        <w:t>п</w:t>
      </w:r>
      <w:proofErr w:type="gramEnd"/>
      <w:r w:rsidRPr="003D10CA">
        <w:rPr>
          <w:szCs w:val="24"/>
        </w:rPr>
        <w:t xml:space="preserve">іти назустріч інтелектуальним силам дитини, викликати їх до діяльності, створити сприятливе педагогічне середовище для їх становлення і одночасно формувати особистість дитини, її знання, світогляд. </w:t>
      </w:r>
      <w:proofErr w:type="gramStart"/>
      <w:r w:rsidRPr="003D10CA">
        <w:rPr>
          <w:szCs w:val="24"/>
        </w:rPr>
        <w:t>При</w:t>
      </w:r>
      <w:proofErr w:type="gramEnd"/>
      <w:r w:rsidRPr="003D10CA">
        <w:rPr>
          <w:szCs w:val="24"/>
        </w:rPr>
        <w:t xml:space="preserve"> </w:t>
      </w:r>
      <w:proofErr w:type="gramStart"/>
      <w:r w:rsidRPr="003D10CA">
        <w:rPr>
          <w:szCs w:val="24"/>
        </w:rPr>
        <w:t>орган</w:t>
      </w:r>
      <w:proofErr w:type="gramEnd"/>
      <w:r w:rsidRPr="003D10CA">
        <w:rPr>
          <w:szCs w:val="24"/>
        </w:rPr>
        <w:t xml:space="preserve">ізації лабораторних занять слід шукати шлях до того, щоб не вкладати знання в голови, а вміння в руки дітей, а щоб діти намагалися самі оволодівати знаннями через пошук, встановлення залежностей, закономірностей. Тобто лабораторні роботи повинні бути спрямовані не лише на засвоєння того чи іншого матеріалу і на формування найпростіших експериментальних навичок, а й на формування здатності до самостійного </w:t>
      </w:r>
      <w:proofErr w:type="gramStart"/>
      <w:r w:rsidRPr="003D10CA">
        <w:rPr>
          <w:szCs w:val="24"/>
        </w:rPr>
        <w:t>п</w:t>
      </w:r>
      <w:proofErr w:type="gramEnd"/>
      <w:r w:rsidRPr="003D10CA">
        <w:rPr>
          <w:szCs w:val="24"/>
        </w:rPr>
        <w:t>ізнання, творчості, перетворення знань.</w:t>
      </w:r>
    </w:p>
    <w:p w:rsidR="004A7D04" w:rsidRPr="003D10CA" w:rsidRDefault="004A7D04" w:rsidP="004A7D04">
      <w:pPr>
        <w:spacing w:line="360" w:lineRule="auto"/>
        <w:ind w:firstLine="709"/>
        <w:jc w:val="both"/>
        <w:rPr>
          <w:szCs w:val="24"/>
        </w:rPr>
      </w:pPr>
      <w:r w:rsidRPr="003D10CA">
        <w:rPr>
          <w:szCs w:val="24"/>
        </w:rPr>
        <w:t xml:space="preserve">За змістом і організацією лабораторні заняття повинні забезпечувати принцип вільного вибору. Дітям дуже подобається експериментувати, працювати з приладами, моделями. Отже треба дати можливість кожній дитині повірити в свої сили </w:t>
      </w:r>
      <w:proofErr w:type="gramStart"/>
      <w:r w:rsidRPr="003D10CA">
        <w:rPr>
          <w:szCs w:val="24"/>
        </w:rPr>
        <w:t>через</w:t>
      </w:r>
      <w:proofErr w:type="gramEnd"/>
      <w:r w:rsidRPr="003D10CA">
        <w:rPr>
          <w:szCs w:val="24"/>
        </w:rPr>
        <w:t xml:space="preserve"> відчуття вільного вибору з урахуванням свого самооцінювання. У виборі варіантів діяльності прихована не лише можливість для самооцінювання, а прості</w:t>
      </w:r>
      <w:proofErr w:type="gramStart"/>
      <w:r w:rsidRPr="003D10CA">
        <w:rPr>
          <w:szCs w:val="24"/>
        </w:rPr>
        <w:t>р</w:t>
      </w:r>
      <w:proofErr w:type="gramEnd"/>
      <w:r w:rsidRPr="003D10CA">
        <w:rPr>
          <w:szCs w:val="24"/>
        </w:rPr>
        <w:t xml:space="preserve"> для самостійної творчої думки, умовиводів, міркувань. У </w:t>
      </w:r>
      <w:proofErr w:type="gramStart"/>
      <w:r w:rsidRPr="003D10CA">
        <w:rPr>
          <w:szCs w:val="24"/>
        </w:rPr>
        <w:t>таких</w:t>
      </w:r>
      <w:proofErr w:type="gramEnd"/>
      <w:r w:rsidRPr="003D10CA">
        <w:rPr>
          <w:szCs w:val="24"/>
        </w:rPr>
        <w:t xml:space="preserve"> педагогічних умовах кожна дитина здатна до подолання труднощів, максимального розкриття своїх здібностей.</w:t>
      </w:r>
    </w:p>
    <w:p w:rsidR="004A7D04" w:rsidRPr="003D10CA" w:rsidRDefault="004A7D04" w:rsidP="004A7D04">
      <w:pPr>
        <w:spacing w:line="360" w:lineRule="auto"/>
        <w:ind w:firstLine="709"/>
        <w:jc w:val="both"/>
        <w:rPr>
          <w:szCs w:val="24"/>
        </w:rPr>
      </w:pPr>
      <w:r w:rsidRPr="003D10CA">
        <w:rPr>
          <w:szCs w:val="24"/>
        </w:rPr>
        <w:t xml:space="preserve">Багаторівневі лабораторні роботи спрямовані на те, щоб діти оволодівали знаннями в результаті цілеспрямованих пошуків на </w:t>
      </w:r>
      <w:proofErr w:type="gramStart"/>
      <w:r w:rsidRPr="003D10CA">
        <w:rPr>
          <w:szCs w:val="24"/>
        </w:rPr>
        <w:t>р</w:t>
      </w:r>
      <w:proofErr w:type="gramEnd"/>
      <w:r w:rsidRPr="003D10CA">
        <w:rPr>
          <w:szCs w:val="24"/>
        </w:rPr>
        <w:t>івні, який вони обрали для себе, щоб надавати можливість дитині навіть із слабо сформованими навичками навчальної діяльності працювати на будь-якому рівні складності і творчості, якщо вона має відповідне бажання.</w:t>
      </w:r>
    </w:p>
    <w:p w:rsidR="004A7D04" w:rsidRPr="003D10CA" w:rsidRDefault="004A7D04" w:rsidP="004A7D04">
      <w:pPr>
        <w:spacing w:line="360" w:lineRule="auto"/>
        <w:ind w:firstLine="709"/>
        <w:jc w:val="both"/>
        <w:rPr>
          <w:szCs w:val="24"/>
        </w:rPr>
      </w:pPr>
      <w:r w:rsidRPr="003D10CA">
        <w:rPr>
          <w:szCs w:val="24"/>
        </w:rPr>
        <w:t xml:space="preserve">Лабораторні роботи розділяються на три </w:t>
      </w:r>
      <w:proofErr w:type="gramStart"/>
      <w:r w:rsidRPr="003D10CA">
        <w:rPr>
          <w:szCs w:val="24"/>
        </w:rPr>
        <w:t>р</w:t>
      </w:r>
      <w:proofErr w:type="gramEnd"/>
      <w:r w:rsidRPr="003D10CA">
        <w:rPr>
          <w:szCs w:val="24"/>
        </w:rPr>
        <w:t>івні :</w:t>
      </w:r>
    </w:p>
    <w:p w:rsidR="004A7D04" w:rsidRPr="003D10CA" w:rsidRDefault="004A7D04" w:rsidP="004A7D04">
      <w:pPr>
        <w:spacing w:line="360" w:lineRule="auto"/>
        <w:ind w:firstLine="709"/>
        <w:jc w:val="both"/>
        <w:rPr>
          <w:szCs w:val="24"/>
        </w:rPr>
      </w:pPr>
      <w:r w:rsidRPr="003D10CA">
        <w:rPr>
          <w:szCs w:val="24"/>
        </w:rPr>
        <w:lastRenderedPageBreak/>
        <w:t>1.</w:t>
      </w:r>
      <w:r>
        <w:rPr>
          <w:szCs w:val="24"/>
        </w:rPr>
        <w:t xml:space="preserve"> </w:t>
      </w:r>
      <w:r w:rsidRPr="003D10CA">
        <w:rPr>
          <w:szCs w:val="24"/>
        </w:rPr>
        <w:t xml:space="preserve">Репродуктивний </w:t>
      </w:r>
      <w:proofErr w:type="gramStart"/>
      <w:r w:rsidRPr="003D10CA">
        <w:rPr>
          <w:szCs w:val="24"/>
        </w:rPr>
        <w:t>р</w:t>
      </w:r>
      <w:proofErr w:type="gramEnd"/>
      <w:r w:rsidRPr="003D10CA">
        <w:rPr>
          <w:szCs w:val="24"/>
        </w:rPr>
        <w:t>івень. Основна мета роботи визначається як вимірювання величин та спостереження чи вивчення якогось явища. Для учнів складається досить детальна інструкція, яка містить у собі змі</w:t>
      </w:r>
      <w:proofErr w:type="gramStart"/>
      <w:r w:rsidRPr="003D10CA">
        <w:rPr>
          <w:szCs w:val="24"/>
        </w:rPr>
        <w:t>ст</w:t>
      </w:r>
      <w:proofErr w:type="gramEnd"/>
      <w:r w:rsidRPr="003D10CA">
        <w:rPr>
          <w:szCs w:val="24"/>
        </w:rPr>
        <w:t>, методику і технологію ( послідовність ) виконання роботи.</w:t>
      </w:r>
    </w:p>
    <w:p w:rsidR="004A7D04" w:rsidRPr="003D10CA" w:rsidRDefault="004A7D04" w:rsidP="004A7D04">
      <w:pPr>
        <w:spacing w:line="360" w:lineRule="auto"/>
        <w:ind w:firstLine="709"/>
        <w:jc w:val="both"/>
        <w:rPr>
          <w:szCs w:val="24"/>
        </w:rPr>
      </w:pPr>
      <w:r w:rsidRPr="003D10CA">
        <w:rPr>
          <w:szCs w:val="24"/>
        </w:rPr>
        <w:t>2.</w:t>
      </w:r>
      <w:r>
        <w:rPr>
          <w:szCs w:val="24"/>
        </w:rPr>
        <w:t xml:space="preserve"> </w:t>
      </w:r>
      <w:proofErr w:type="gramStart"/>
      <w:r w:rsidRPr="003D10CA">
        <w:rPr>
          <w:szCs w:val="24"/>
        </w:rPr>
        <w:t>Р</w:t>
      </w:r>
      <w:proofErr w:type="gramEnd"/>
      <w:r w:rsidRPr="003D10CA">
        <w:rPr>
          <w:szCs w:val="24"/>
        </w:rPr>
        <w:t xml:space="preserve">івень самостійної діяльності. Основна мета роботи визначається як з'ясування, виявлення та дослідження функціональної залежності між величинами, оцінюванням точності експерименту, достовірності одержаного результату. Перед виконанням лабораторної роботи на цьому </w:t>
      </w:r>
      <w:proofErr w:type="gramStart"/>
      <w:r w:rsidRPr="003D10CA">
        <w:rPr>
          <w:szCs w:val="24"/>
        </w:rPr>
        <w:t>р</w:t>
      </w:r>
      <w:proofErr w:type="gramEnd"/>
      <w:r w:rsidRPr="003D10CA">
        <w:rPr>
          <w:szCs w:val="24"/>
        </w:rPr>
        <w:t xml:space="preserve">івні учні висловлюють попередню гіпотезу, а після обробки результатів роботи – обґрунтовують висновки. Дидактичний </w:t>
      </w:r>
      <w:proofErr w:type="gramStart"/>
      <w:r w:rsidRPr="003D10CA">
        <w:rPr>
          <w:szCs w:val="24"/>
        </w:rPr>
        <w:t>матер</w:t>
      </w:r>
      <w:proofErr w:type="gramEnd"/>
      <w:r w:rsidRPr="003D10CA">
        <w:rPr>
          <w:szCs w:val="24"/>
        </w:rPr>
        <w:t>іал для такої роботи скорочений і носить не інструктивний, а рекомендувальний характер. В ньому обов'язково вказується додаткова література.</w:t>
      </w:r>
    </w:p>
    <w:p w:rsidR="004A7D04" w:rsidRPr="003D10CA" w:rsidRDefault="004A7D04" w:rsidP="004A7D04">
      <w:pPr>
        <w:spacing w:line="360" w:lineRule="auto"/>
        <w:ind w:firstLine="709"/>
        <w:jc w:val="both"/>
        <w:rPr>
          <w:szCs w:val="24"/>
        </w:rPr>
      </w:pPr>
      <w:r w:rsidRPr="003D10CA">
        <w:rPr>
          <w:szCs w:val="24"/>
        </w:rPr>
        <w:t>3.</w:t>
      </w:r>
      <w:r>
        <w:rPr>
          <w:szCs w:val="24"/>
        </w:rPr>
        <w:t xml:space="preserve"> </w:t>
      </w:r>
      <w:r w:rsidRPr="003D10CA">
        <w:rPr>
          <w:szCs w:val="24"/>
        </w:rPr>
        <w:t xml:space="preserve">Творчій </w:t>
      </w:r>
      <w:proofErr w:type="gramStart"/>
      <w:r w:rsidRPr="003D10CA">
        <w:rPr>
          <w:szCs w:val="24"/>
        </w:rPr>
        <w:t>р</w:t>
      </w:r>
      <w:proofErr w:type="gramEnd"/>
      <w:r w:rsidRPr="003D10CA">
        <w:rPr>
          <w:szCs w:val="24"/>
        </w:rPr>
        <w:t>івень.</w:t>
      </w:r>
      <w:r>
        <w:rPr>
          <w:szCs w:val="24"/>
        </w:rPr>
        <w:t xml:space="preserve"> </w:t>
      </w:r>
      <w:r w:rsidRPr="003D10CA">
        <w:rPr>
          <w:szCs w:val="24"/>
        </w:rPr>
        <w:t xml:space="preserve">Мета роботи визначається як </w:t>
      </w:r>
      <w:proofErr w:type="gramStart"/>
      <w:r w:rsidRPr="003D10CA">
        <w:rPr>
          <w:szCs w:val="24"/>
        </w:rPr>
        <w:t>досл</w:t>
      </w:r>
      <w:proofErr w:type="gramEnd"/>
      <w:r w:rsidRPr="003D10CA">
        <w:rPr>
          <w:szCs w:val="24"/>
        </w:rPr>
        <w:t xml:space="preserve">ідження явища чи залежності між явищами, які у явному вигляді на уроці не вивчаються. Це можуть бути завдання, наприклад по визначенню одних і тих самих величин або явищ декількома способами та порівняння цих способів між собою, чи по </w:t>
      </w:r>
      <w:proofErr w:type="gramStart"/>
      <w:r w:rsidRPr="003D10CA">
        <w:rPr>
          <w:szCs w:val="24"/>
        </w:rPr>
        <w:t>практичному</w:t>
      </w:r>
      <w:proofErr w:type="gramEnd"/>
      <w:r w:rsidRPr="003D10CA">
        <w:rPr>
          <w:szCs w:val="24"/>
        </w:rPr>
        <w:t xml:space="preserve"> застосуванню знань з фізики тощо. Головною відзнакою завдань цього </w:t>
      </w:r>
      <w:proofErr w:type="gramStart"/>
      <w:r w:rsidRPr="003D10CA">
        <w:rPr>
          <w:szCs w:val="24"/>
        </w:rPr>
        <w:t>р</w:t>
      </w:r>
      <w:proofErr w:type="gramEnd"/>
      <w:r w:rsidRPr="003D10CA">
        <w:rPr>
          <w:szCs w:val="24"/>
        </w:rPr>
        <w:t>івня є те, що вони не містять методичних рекомендацій, а тільки висловлюють мету роботи, перелік обладнання, яке виділяється учню, та вказують рекомендовану літературу.</w:t>
      </w:r>
    </w:p>
    <w:p w:rsidR="004A7D04" w:rsidRPr="003D10CA" w:rsidRDefault="004A7D04" w:rsidP="004A7D04">
      <w:pPr>
        <w:spacing w:line="360" w:lineRule="auto"/>
        <w:ind w:firstLine="709"/>
        <w:jc w:val="both"/>
        <w:rPr>
          <w:szCs w:val="24"/>
        </w:rPr>
      </w:pPr>
      <w:r w:rsidRPr="003D10CA">
        <w:rPr>
          <w:szCs w:val="24"/>
        </w:rPr>
        <w:t xml:space="preserve">Безумовно, кожен наступний </w:t>
      </w:r>
      <w:proofErr w:type="gramStart"/>
      <w:r w:rsidRPr="003D10CA">
        <w:rPr>
          <w:szCs w:val="24"/>
        </w:rPr>
        <w:t>р</w:t>
      </w:r>
      <w:proofErr w:type="gramEnd"/>
      <w:r w:rsidRPr="003D10CA">
        <w:rPr>
          <w:szCs w:val="24"/>
        </w:rPr>
        <w:t xml:space="preserve">івень містить в собі елемент завдання попереднього рівня. Учень може вибирати для виконання роботу будь-якого </w:t>
      </w:r>
      <w:proofErr w:type="gramStart"/>
      <w:r w:rsidRPr="003D10CA">
        <w:rPr>
          <w:szCs w:val="24"/>
        </w:rPr>
        <w:t>р</w:t>
      </w:r>
      <w:proofErr w:type="gramEnd"/>
      <w:r w:rsidRPr="003D10CA">
        <w:rPr>
          <w:szCs w:val="24"/>
        </w:rPr>
        <w:t>івня.</w:t>
      </w:r>
    </w:p>
    <w:p w:rsidR="00716C5F" w:rsidRPr="003D10CA" w:rsidRDefault="00716C5F" w:rsidP="00716C5F">
      <w:pPr>
        <w:spacing w:line="360" w:lineRule="auto"/>
        <w:ind w:firstLine="709"/>
        <w:jc w:val="center"/>
        <w:rPr>
          <w:b/>
          <w:bCs/>
          <w:szCs w:val="24"/>
        </w:rPr>
      </w:pPr>
      <w:r w:rsidRPr="003D10CA">
        <w:rPr>
          <w:b/>
          <w:bCs/>
          <w:szCs w:val="24"/>
        </w:rPr>
        <w:t>Науково-дослідницька діяльність учнів</w:t>
      </w:r>
    </w:p>
    <w:p w:rsidR="00716C5F" w:rsidRPr="003D10CA" w:rsidRDefault="00716C5F" w:rsidP="00716C5F">
      <w:pPr>
        <w:spacing w:line="360" w:lineRule="auto"/>
        <w:ind w:firstLine="709"/>
        <w:jc w:val="both"/>
        <w:rPr>
          <w:szCs w:val="24"/>
        </w:rPr>
      </w:pPr>
      <w:r w:rsidRPr="003D10CA">
        <w:rPr>
          <w:szCs w:val="24"/>
        </w:rPr>
        <w:t xml:space="preserve">Разом з учителем-керівником учень визначається у темі своєї роботи, причому тему </w:t>
      </w:r>
      <w:proofErr w:type="gramStart"/>
      <w:r w:rsidRPr="003D10CA">
        <w:rPr>
          <w:szCs w:val="24"/>
        </w:rPr>
        <w:t>досл</w:t>
      </w:r>
      <w:proofErr w:type="gramEnd"/>
      <w:r w:rsidRPr="003D10CA">
        <w:rPr>
          <w:szCs w:val="24"/>
        </w:rPr>
        <w:t xml:space="preserve">ідження може запропонувати вчитель, учень, а іноді навіть саме життя, практика. </w:t>
      </w:r>
      <w:proofErr w:type="gramStart"/>
      <w:r w:rsidRPr="003D10CA">
        <w:rPr>
          <w:szCs w:val="24"/>
        </w:rPr>
        <w:t>Особливо цінними виявляються роботи, над якими учні працюють декілька років, поступово заглиблюючись у проблему, відкриваючи для себе нові факти, що були раніше недоступні для розуміння.</w:t>
      </w:r>
      <w:proofErr w:type="gramEnd"/>
    </w:p>
    <w:p w:rsidR="004A7D04" w:rsidRDefault="00716C5F" w:rsidP="00716C5F">
      <w:pPr>
        <w:spacing w:line="360" w:lineRule="auto"/>
        <w:ind w:firstLine="709"/>
        <w:jc w:val="both"/>
        <w:rPr>
          <w:szCs w:val="24"/>
        </w:rPr>
      </w:pPr>
      <w:r w:rsidRPr="003D10CA">
        <w:rPr>
          <w:szCs w:val="24"/>
        </w:rPr>
        <w:lastRenderedPageBreak/>
        <w:t xml:space="preserve">Визначившись у темі, учень починає пошук відповідної </w:t>
      </w:r>
      <w:proofErr w:type="gramStart"/>
      <w:r w:rsidRPr="003D10CA">
        <w:rPr>
          <w:szCs w:val="24"/>
        </w:rPr>
        <w:t>л</w:t>
      </w:r>
      <w:proofErr w:type="gramEnd"/>
      <w:r w:rsidRPr="003D10CA">
        <w:rPr>
          <w:szCs w:val="24"/>
        </w:rPr>
        <w:t>ітератури. Досвід показу</w:t>
      </w:r>
      <w:proofErr w:type="gramStart"/>
      <w:r w:rsidRPr="003D10CA">
        <w:rPr>
          <w:szCs w:val="24"/>
        </w:rPr>
        <w:t>є,</w:t>
      </w:r>
      <w:proofErr w:type="gramEnd"/>
      <w:r w:rsidRPr="003D10CA">
        <w:rPr>
          <w:szCs w:val="24"/>
        </w:rPr>
        <w:t xml:space="preserve"> що переважна більшість учнів, навіть старшокласників, не вміє опрацьовувати інформацію, записувати її мовою, доступною для широкого кола слухачів. Деякі, навпаки, не утруднюючи себе, передруковують з відповідних комп'ютерних файлів уже готові реферати. Вчитель повинен </w:t>
      </w:r>
      <w:proofErr w:type="gramStart"/>
      <w:r w:rsidRPr="003D10CA">
        <w:rPr>
          <w:szCs w:val="24"/>
        </w:rPr>
        <w:t>мати це</w:t>
      </w:r>
      <w:proofErr w:type="gramEnd"/>
      <w:r w:rsidRPr="003D10CA">
        <w:rPr>
          <w:szCs w:val="24"/>
        </w:rPr>
        <w:t xml:space="preserve"> на увазі, щоб не перетворити науково-дослідницьку роботу на тяжку повинність або несерйозну справу. Тим більше, що сама ця робота за своїм призначенням має містити елементи власного </w:t>
      </w:r>
      <w:proofErr w:type="gramStart"/>
      <w:r w:rsidRPr="003D10CA">
        <w:rPr>
          <w:szCs w:val="24"/>
        </w:rPr>
        <w:t>досл</w:t>
      </w:r>
      <w:proofErr w:type="gramEnd"/>
      <w:r w:rsidRPr="003D10CA">
        <w:rPr>
          <w:szCs w:val="24"/>
        </w:rPr>
        <w:t>ідництва: виготовлення моделі, власного експерименту, комп'ютерної обробки отриманих результатів тощо</w:t>
      </w:r>
      <w:r>
        <w:rPr>
          <w:szCs w:val="24"/>
        </w:rPr>
        <w:t>.</w:t>
      </w:r>
    </w:p>
    <w:p w:rsidR="00716C5F" w:rsidRPr="003D10CA" w:rsidRDefault="00716C5F" w:rsidP="00716C5F">
      <w:pPr>
        <w:spacing w:line="360" w:lineRule="auto"/>
        <w:ind w:firstLine="709"/>
        <w:jc w:val="both"/>
        <w:rPr>
          <w:szCs w:val="24"/>
        </w:rPr>
      </w:pPr>
      <w:r w:rsidRPr="003D10CA">
        <w:rPr>
          <w:szCs w:val="24"/>
        </w:rPr>
        <w:t xml:space="preserve">Наступним етапом є складання плану роботи, написання теоретичної частини, виконання експерименту. </w:t>
      </w:r>
      <w:proofErr w:type="gramStart"/>
      <w:r w:rsidRPr="003D10CA">
        <w:rPr>
          <w:szCs w:val="24"/>
        </w:rPr>
        <w:t>П</w:t>
      </w:r>
      <w:proofErr w:type="gramEnd"/>
      <w:r w:rsidRPr="003D10CA">
        <w:rPr>
          <w:szCs w:val="24"/>
        </w:rPr>
        <w:t xml:space="preserve">ісля цього починається етап захисту. Треба зауважити, що захист роботи та реферативна доповідь зовсім не одне й те саме. Доповідачу ставлять запитання, іноді навіть каверзні. Учні класу при цьому виступають в ролі рецензентів, що більш складно, </w:t>
      </w:r>
      <w:proofErr w:type="gramStart"/>
      <w:r w:rsidRPr="003D10CA">
        <w:rPr>
          <w:szCs w:val="24"/>
        </w:rPr>
        <w:t>ніж</w:t>
      </w:r>
      <w:proofErr w:type="gramEnd"/>
      <w:r w:rsidRPr="003D10CA">
        <w:rPr>
          <w:szCs w:val="24"/>
        </w:rPr>
        <w:t xml:space="preserve"> опанування. Така форма захисту формує чіткість, зв'язність, швидкість мислення, а </w:t>
      </w:r>
      <w:proofErr w:type="gramStart"/>
      <w:r w:rsidRPr="003D10CA">
        <w:rPr>
          <w:szCs w:val="24"/>
        </w:rPr>
        <w:t>кр</w:t>
      </w:r>
      <w:proofErr w:type="gramEnd"/>
      <w:r w:rsidRPr="003D10CA">
        <w:rPr>
          <w:szCs w:val="24"/>
        </w:rPr>
        <w:t>ім того такі якості особистості, як вміння вести дискусію, відстоювати свою думку, впевненість в собі.</w:t>
      </w:r>
    </w:p>
    <w:p w:rsidR="00716C5F" w:rsidRPr="003D10CA" w:rsidRDefault="00716C5F" w:rsidP="00716C5F">
      <w:pPr>
        <w:spacing w:line="360" w:lineRule="auto"/>
        <w:ind w:firstLine="709"/>
        <w:jc w:val="both"/>
        <w:rPr>
          <w:szCs w:val="24"/>
        </w:rPr>
      </w:pPr>
      <w:proofErr w:type="gramStart"/>
      <w:r w:rsidRPr="003D10CA">
        <w:rPr>
          <w:szCs w:val="24"/>
        </w:rPr>
        <w:t>П</w:t>
      </w:r>
      <w:proofErr w:type="gramEnd"/>
      <w:r w:rsidRPr="003D10CA">
        <w:rPr>
          <w:szCs w:val="24"/>
        </w:rPr>
        <w:t>ідсумком наукової діяльності учня є оцінка.</w:t>
      </w:r>
      <w:r>
        <w:rPr>
          <w:szCs w:val="24"/>
        </w:rPr>
        <w:t xml:space="preserve"> </w:t>
      </w:r>
      <w:r w:rsidRPr="003D10CA">
        <w:rPr>
          <w:szCs w:val="24"/>
        </w:rPr>
        <w:t>Це може бути бал, який вчитель йому виставить у класному журналі, а може бути почуття поваги з боку інших дітей, і, нарешті, відзнака, отримана на конкурс</w:t>
      </w:r>
      <w:proofErr w:type="gramStart"/>
      <w:r w:rsidRPr="003D10CA">
        <w:rPr>
          <w:szCs w:val="24"/>
        </w:rPr>
        <w:t>і-</w:t>
      </w:r>
      <w:proofErr w:type="gramEnd"/>
      <w:r w:rsidRPr="003D10CA">
        <w:rPr>
          <w:szCs w:val="24"/>
        </w:rPr>
        <w:t xml:space="preserve">захисті. Але чи можна виразити оцінкою всі ті вміння, яких набув учень, займаючись своєю науковою проблемою? Він отримав навички роботи з науковою літературою, планування своєї </w:t>
      </w:r>
      <w:proofErr w:type="gramStart"/>
      <w:r w:rsidRPr="003D10CA">
        <w:rPr>
          <w:szCs w:val="24"/>
        </w:rPr>
        <w:t>досл</w:t>
      </w:r>
      <w:proofErr w:type="gramEnd"/>
      <w:r w:rsidRPr="003D10CA">
        <w:rPr>
          <w:szCs w:val="24"/>
        </w:rPr>
        <w:t>ідницької роботи,</w:t>
      </w:r>
      <w:r>
        <w:rPr>
          <w:szCs w:val="24"/>
        </w:rPr>
        <w:t xml:space="preserve"> </w:t>
      </w:r>
      <w:r w:rsidRPr="003D10CA">
        <w:rPr>
          <w:szCs w:val="24"/>
        </w:rPr>
        <w:t>навчився висувати проблеми, готувати та проводити експеримент, захищати свою думку, будувати систему доказів. Кажучи інакше, здійснив вагомий крок</w:t>
      </w:r>
      <w:r>
        <w:rPr>
          <w:szCs w:val="24"/>
        </w:rPr>
        <w:t xml:space="preserve"> </w:t>
      </w:r>
      <w:r w:rsidRPr="003D10CA">
        <w:rPr>
          <w:szCs w:val="24"/>
        </w:rPr>
        <w:t>у своєму інтелектуальному розвитку. Та і виховний ефект таких робіт надзвичайно високий. Дитина отримує поштовх, відчуття успіху, а,</w:t>
      </w:r>
      <w:r>
        <w:rPr>
          <w:szCs w:val="24"/>
        </w:rPr>
        <w:t xml:space="preserve"> </w:t>
      </w:r>
      <w:r w:rsidRPr="003D10CA">
        <w:rPr>
          <w:szCs w:val="24"/>
        </w:rPr>
        <w:t>як відомо, успіх породжує натхнення</w:t>
      </w:r>
    </w:p>
    <w:p w:rsidR="004A7D04" w:rsidRDefault="00716C5F" w:rsidP="004A7D04">
      <w:pPr>
        <w:spacing w:line="360" w:lineRule="auto"/>
        <w:ind w:firstLine="709"/>
        <w:jc w:val="both"/>
        <w:rPr>
          <w:szCs w:val="24"/>
        </w:rPr>
      </w:pPr>
      <w:r w:rsidRPr="003D10CA">
        <w:rPr>
          <w:szCs w:val="24"/>
        </w:rPr>
        <w:t>Позаурочна</w:t>
      </w:r>
      <w:r>
        <w:rPr>
          <w:szCs w:val="24"/>
        </w:rPr>
        <w:t xml:space="preserve"> </w:t>
      </w:r>
      <w:r w:rsidRPr="003D10CA">
        <w:rPr>
          <w:szCs w:val="24"/>
        </w:rPr>
        <w:t xml:space="preserve">та самостійна робота має значні можливості </w:t>
      </w:r>
      <w:proofErr w:type="gramStart"/>
      <w:r w:rsidRPr="003D10CA">
        <w:rPr>
          <w:szCs w:val="24"/>
        </w:rPr>
        <w:t>для</w:t>
      </w:r>
      <w:proofErr w:type="gramEnd"/>
      <w:r w:rsidRPr="003D10CA">
        <w:rPr>
          <w:szCs w:val="24"/>
        </w:rPr>
        <w:t xml:space="preserve"> організації творчої діяльності учнів, яка сприяє розвитку їх творчих здібностей. На цих </w:t>
      </w:r>
      <w:r w:rsidRPr="003D10CA">
        <w:rPr>
          <w:szCs w:val="24"/>
        </w:rPr>
        <w:lastRenderedPageBreak/>
        <w:t>заняттях можна здійснювати постановку та розв'язання будь-якого типу творчих задач та виконувати інші роботи творчого характеру. Види занять, які існують у позаурочній та самостійній роботі, більшою мірою можуть задовольнити запити учні</w:t>
      </w:r>
      <w:proofErr w:type="gramStart"/>
      <w:r w:rsidRPr="003D10CA">
        <w:rPr>
          <w:szCs w:val="24"/>
        </w:rPr>
        <w:t>в</w:t>
      </w:r>
      <w:proofErr w:type="gramEnd"/>
      <w:r w:rsidRPr="003D10CA">
        <w:rPr>
          <w:szCs w:val="24"/>
        </w:rPr>
        <w:t xml:space="preserve"> як щодо вибору об'єктів творчості, так і щодо вибору форми роботи (індивідуальної чи групової).</w:t>
      </w:r>
    </w:p>
    <w:p w:rsidR="00EB1F20" w:rsidRDefault="00EB1F20" w:rsidP="004A7D04">
      <w:pPr>
        <w:spacing w:line="360" w:lineRule="auto"/>
        <w:ind w:firstLine="709"/>
        <w:jc w:val="both"/>
        <w:rPr>
          <w:szCs w:val="24"/>
        </w:rPr>
      </w:pPr>
    </w:p>
    <w:p w:rsidR="00030265" w:rsidRDefault="00030265" w:rsidP="004A7D04">
      <w:pPr>
        <w:spacing w:line="360" w:lineRule="auto"/>
        <w:ind w:firstLine="709"/>
        <w:jc w:val="both"/>
        <w:rPr>
          <w:szCs w:val="24"/>
        </w:rPr>
      </w:pPr>
    </w:p>
    <w:p w:rsidR="00030265" w:rsidRDefault="00030265" w:rsidP="004A7D04">
      <w:pPr>
        <w:spacing w:line="360" w:lineRule="auto"/>
        <w:ind w:firstLine="709"/>
        <w:jc w:val="both"/>
        <w:rPr>
          <w:szCs w:val="24"/>
        </w:rPr>
      </w:pPr>
    </w:p>
    <w:p w:rsidR="00EB1F20" w:rsidRDefault="00EB1F20" w:rsidP="004A7D04">
      <w:pPr>
        <w:spacing w:line="360" w:lineRule="auto"/>
        <w:ind w:firstLine="709"/>
        <w:jc w:val="both"/>
        <w:rPr>
          <w:szCs w:val="24"/>
        </w:rPr>
      </w:pPr>
      <w:r>
        <w:rPr>
          <w:szCs w:val="24"/>
        </w:rPr>
        <w:t>Додаток</w:t>
      </w:r>
    </w:p>
    <w:p w:rsidR="00EB1F20" w:rsidRDefault="00EB1F20" w:rsidP="004A7D04">
      <w:pPr>
        <w:spacing w:line="360" w:lineRule="auto"/>
        <w:ind w:firstLine="709"/>
        <w:jc w:val="both"/>
        <w:rPr>
          <w:szCs w:val="24"/>
        </w:rPr>
      </w:pPr>
    </w:p>
    <w:p w:rsidR="00EB1F20" w:rsidRPr="00304905" w:rsidRDefault="00EB1F20" w:rsidP="00EB1F20">
      <w:pPr>
        <w:rPr>
          <w:szCs w:val="28"/>
        </w:rPr>
      </w:pPr>
      <w:r w:rsidRPr="00304905">
        <w:rPr>
          <w:szCs w:val="28"/>
        </w:rPr>
        <w:t>ТЕСТ "ЗДІБНОСТІ УЧНЯ"</w:t>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9415"/>
      </w:tblGrid>
      <w:tr w:rsidR="00EB1F20" w:rsidRPr="00304905" w:rsidTr="00B95A9E">
        <w:trPr>
          <w:tblCellSpacing w:w="0" w:type="dxa"/>
        </w:trPr>
        <w:tc>
          <w:tcPr>
            <w:tcW w:w="0" w:type="auto"/>
            <w:vAlign w:val="center"/>
            <w:hideMark/>
          </w:tcPr>
          <w:p w:rsidR="00EB1F20" w:rsidRPr="00304905" w:rsidRDefault="00EB1F20" w:rsidP="00B95A9E">
            <w:pPr>
              <w:jc w:val="both"/>
              <w:rPr>
                <w:szCs w:val="28"/>
              </w:rPr>
            </w:pPr>
            <w:r w:rsidRPr="00304905">
              <w:rPr>
                <w:b/>
                <w:bCs/>
                <w:szCs w:val="28"/>
              </w:rPr>
              <w:t>Вік учнів:</w:t>
            </w:r>
            <w:r w:rsidRPr="00304905">
              <w:rPr>
                <w:szCs w:val="28"/>
              </w:rPr>
              <w:t xml:space="preserve"> від 14 рокі</w:t>
            </w:r>
            <w:proofErr w:type="gramStart"/>
            <w:r w:rsidRPr="00304905">
              <w:rPr>
                <w:szCs w:val="28"/>
              </w:rPr>
              <w:t>в</w:t>
            </w:r>
            <w:proofErr w:type="gramEnd"/>
          </w:p>
          <w:p w:rsidR="00EB1F20" w:rsidRPr="00304905" w:rsidRDefault="00EB1F20" w:rsidP="00B95A9E">
            <w:pPr>
              <w:jc w:val="both"/>
              <w:rPr>
                <w:szCs w:val="28"/>
              </w:rPr>
            </w:pPr>
          </w:p>
          <w:p w:rsidR="00EB1F20" w:rsidRPr="00304905" w:rsidRDefault="00EB1F20" w:rsidP="00B95A9E">
            <w:pPr>
              <w:jc w:val="both"/>
              <w:rPr>
                <w:szCs w:val="28"/>
              </w:rPr>
            </w:pPr>
            <w:r w:rsidRPr="00304905">
              <w:rPr>
                <w:b/>
                <w:bCs/>
                <w:szCs w:val="28"/>
              </w:rPr>
              <w:t>Обладнання:</w:t>
            </w:r>
            <w:r w:rsidRPr="00304905">
              <w:rPr>
                <w:szCs w:val="28"/>
              </w:rPr>
              <w:t xml:space="preserve"> роздруковані контрольні аркуші, олівці чи ручки</w:t>
            </w:r>
          </w:p>
          <w:p w:rsidR="00EB1F20" w:rsidRPr="00304905" w:rsidRDefault="00EB1F20" w:rsidP="00B95A9E">
            <w:pPr>
              <w:jc w:val="both"/>
              <w:rPr>
                <w:szCs w:val="28"/>
              </w:rPr>
            </w:pPr>
          </w:p>
          <w:p w:rsidR="00EB1F20" w:rsidRPr="00304905" w:rsidRDefault="00EB1F20" w:rsidP="00B95A9E">
            <w:pPr>
              <w:jc w:val="both"/>
              <w:rPr>
                <w:szCs w:val="28"/>
              </w:rPr>
            </w:pPr>
            <w:r w:rsidRPr="00304905">
              <w:rPr>
                <w:b/>
                <w:bCs/>
                <w:szCs w:val="28"/>
              </w:rPr>
              <w:t>Інструкція:</w:t>
            </w:r>
            <w:r w:rsidRPr="00304905">
              <w:rPr>
                <w:szCs w:val="28"/>
              </w:rPr>
              <w:t xml:space="preserve"> Учню видають розграфлений контрольний аркуш з номерами  запитань, поруч з якими школяреві потрібно вписати знак</w:t>
            </w:r>
            <w:proofErr w:type="gramStart"/>
            <w:r w:rsidRPr="00304905">
              <w:rPr>
                <w:szCs w:val="28"/>
              </w:rPr>
              <w:t xml:space="preserve"> «+»,.</w:t>
            </w:r>
            <w:proofErr w:type="gramEnd"/>
            <w:r w:rsidRPr="00304905">
              <w:rPr>
                <w:szCs w:val="28"/>
              </w:rPr>
              <w:t>якщо відповідь позитивна, і знак  «–», якщо відповідь негативна.</w:t>
            </w:r>
          </w:p>
          <w:p w:rsidR="00EB1F20" w:rsidRPr="00304905" w:rsidRDefault="00EB1F20" w:rsidP="00B95A9E">
            <w:pPr>
              <w:jc w:val="both"/>
              <w:rPr>
                <w:szCs w:val="28"/>
              </w:rPr>
            </w:pPr>
            <w:r w:rsidRPr="00304905">
              <w:rPr>
                <w:szCs w:val="28"/>
              </w:rPr>
              <w:t>Запитання зачитує вчитель.</w:t>
            </w:r>
          </w:p>
          <w:p w:rsidR="00EB1F20" w:rsidRPr="00304905" w:rsidRDefault="00EB1F20" w:rsidP="00B95A9E">
            <w:pPr>
              <w:jc w:val="both"/>
              <w:rPr>
                <w:szCs w:val="28"/>
              </w:rPr>
            </w:pPr>
          </w:p>
          <w:p w:rsidR="00EB1F20" w:rsidRPr="00304905" w:rsidRDefault="00EB1F20" w:rsidP="00B95A9E">
            <w:pPr>
              <w:jc w:val="both"/>
              <w:rPr>
                <w:szCs w:val="28"/>
              </w:rPr>
            </w:pPr>
            <w:r w:rsidRPr="00304905">
              <w:rPr>
                <w:b/>
                <w:bCs/>
                <w:szCs w:val="28"/>
              </w:rPr>
              <w:t>Контрольний аркуш</w:t>
            </w:r>
          </w:p>
          <w:tbl>
            <w:tblPr>
              <w:tblW w:w="7965"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88"/>
              <w:gridCol w:w="888"/>
              <w:gridCol w:w="888"/>
              <w:gridCol w:w="889"/>
              <w:gridCol w:w="889"/>
              <w:gridCol w:w="889"/>
              <w:gridCol w:w="889"/>
              <w:gridCol w:w="889"/>
              <w:gridCol w:w="856"/>
            </w:tblGrid>
            <w:tr w:rsidR="00EB1F20" w:rsidRPr="00304905" w:rsidTr="00B95A9E">
              <w:trPr>
                <w:tblCellSpacing w:w="0" w:type="dxa"/>
              </w:trPr>
              <w:tc>
                <w:tcPr>
                  <w:tcW w:w="825" w:type="dxa"/>
                  <w:tcBorders>
                    <w:top w:val="outset" w:sz="6" w:space="0" w:color="auto"/>
                    <w:left w:val="outset" w:sz="6" w:space="0" w:color="auto"/>
                    <w:bottom w:val="outset" w:sz="6" w:space="0" w:color="auto"/>
                    <w:right w:val="outset" w:sz="6" w:space="0" w:color="auto"/>
                  </w:tcBorders>
                  <w:vAlign w:val="center"/>
                  <w:hideMark/>
                </w:tcPr>
                <w:p w:rsidR="00EB1F20" w:rsidRPr="00304905" w:rsidRDefault="00EB1F20" w:rsidP="00B95A9E">
                  <w:pPr>
                    <w:rPr>
                      <w:szCs w:val="28"/>
                    </w:rPr>
                  </w:pPr>
                  <w:r w:rsidRPr="00304905">
                    <w:rPr>
                      <w:szCs w:val="28"/>
                    </w:rPr>
                    <w:t>1</w:t>
                  </w:r>
                </w:p>
              </w:tc>
              <w:tc>
                <w:tcPr>
                  <w:tcW w:w="825" w:type="dxa"/>
                  <w:tcBorders>
                    <w:top w:val="outset" w:sz="6" w:space="0" w:color="auto"/>
                    <w:left w:val="outset" w:sz="6" w:space="0" w:color="auto"/>
                    <w:bottom w:val="outset" w:sz="6" w:space="0" w:color="auto"/>
                    <w:right w:val="outset" w:sz="6" w:space="0" w:color="auto"/>
                  </w:tcBorders>
                  <w:vAlign w:val="center"/>
                  <w:hideMark/>
                </w:tcPr>
                <w:p w:rsidR="00EB1F20" w:rsidRPr="00304905" w:rsidRDefault="00EB1F20" w:rsidP="00B95A9E">
                  <w:pPr>
                    <w:rPr>
                      <w:szCs w:val="28"/>
                    </w:rPr>
                  </w:pPr>
                  <w:r w:rsidRPr="00304905">
                    <w:rPr>
                      <w:szCs w:val="28"/>
                    </w:rPr>
                    <w:t>2</w:t>
                  </w:r>
                </w:p>
              </w:tc>
              <w:tc>
                <w:tcPr>
                  <w:tcW w:w="825" w:type="dxa"/>
                  <w:tcBorders>
                    <w:top w:val="outset" w:sz="6" w:space="0" w:color="auto"/>
                    <w:left w:val="outset" w:sz="6" w:space="0" w:color="auto"/>
                    <w:bottom w:val="outset" w:sz="6" w:space="0" w:color="auto"/>
                    <w:right w:val="outset" w:sz="6" w:space="0" w:color="auto"/>
                  </w:tcBorders>
                  <w:vAlign w:val="center"/>
                  <w:hideMark/>
                </w:tcPr>
                <w:p w:rsidR="00EB1F20" w:rsidRPr="00304905" w:rsidRDefault="00EB1F20" w:rsidP="00B95A9E">
                  <w:pPr>
                    <w:rPr>
                      <w:szCs w:val="28"/>
                    </w:rPr>
                  </w:pPr>
                  <w:r w:rsidRPr="00304905">
                    <w:rPr>
                      <w:szCs w:val="28"/>
                    </w:rPr>
                    <w:t>3</w:t>
                  </w:r>
                </w:p>
              </w:tc>
              <w:tc>
                <w:tcPr>
                  <w:tcW w:w="825" w:type="dxa"/>
                  <w:tcBorders>
                    <w:top w:val="outset" w:sz="6" w:space="0" w:color="auto"/>
                    <w:left w:val="outset" w:sz="6" w:space="0" w:color="auto"/>
                    <w:bottom w:val="outset" w:sz="6" w:space="0" w:color="auto"/>
                    <w:right w:val="outset" w:sz="6" w:space="0" w:color="auto"/>
                  </w:tcBorders>
                  <w:vAlign w:val="center"/>
                  <w:hideMark/>
                </w:tcPr>
                <w:p w:rsidR="00EB1F20" w:rsidRPr="00304905" w:rsidRDefault="00EB1F20" w:rsidP="00B95A9E">
                  <w:pPr>
                    <w:rPr>
                      <w:szCs w:val="28"/>
                    </w:rPr>
                  </w:pPr>
                  <w:r w:rsidRPr="00304905">
                    <w:rPr>
                      <w:szCs w:val="28"/>
                    </w:rPr>
                    <w:t>4</w:t>
                  </w:r>
                </w:p>
              </w:tc>
              <w:tc>
                <w:tcPr>
                  <w:tcW w:w="825" w:type="dxa"/>
                  <w:tcBorders>
                    <w:top w:val="outset" w:sz="6" w:space="0" w:color="auto"/>
                    <w:left w:val="outset" w:sz="6" w:space="0" w:color="auto"/>
                    <w:bottom w:val="outset" w:sz="6" w:space="0" w:color="auto"/>
                    <w:right w:val="outset" w:sz="6" w:space="0" w:color="auto"/>
                  </w:tcBorders>
                  <w:vAlign w:val="center"/>
                  <w:hideMark/>
                </w:tcPr>
                <w:p w:rsidR="00EB1F20" w:rsidRPr="00304905" w:rsidRDefault="00EB1F20" w:rsidP="00B95A9E">
                  <w:pPr>
                    <w:rPr>
                      <w:szCs w:val="28"/>
                    </w:rPr>
                  </w:pPr>
                  <w:r w:rsidRPr="00304905">
                    <w:rPr>
                      <w:szCs w:val="28"/>
                    </w:rPr>
                    <w:t>5</w:t>
                  </w:r>
                </w:p>
              </w:tc>
              <w:tc>
                <w:tcPr>
                  <w:tcW w:w="825" w:type="dxa"/>
                  <w:tcBorders>
                    <w:top w:val="outset" w:sz="6" w:space="0" w:color="auto"/>
                    <w:left w:val="outset" w:sz="6" w:space="0" w:color="auto"/>
                    <w:bottom w:val="outset" w:sz="6" w:space="0" w:color="auto"/>
                    <w:right w:val="outset" w:sz="6" w:space="0" w:color="auto"/>
                  </w:tcBorders>
                  <w:vAlign w:val="center"/>
                  <w:hideMark/>
                </w:tcPr>
                <w:p w:rsidR="00EB1F20" w:rsidRPr="00304905" w:rsidRDefault="00EB1F20" w:rsidP="00B95A9E">
                  <w:pPr>
                    <w:rPr>
                      <w:szCs w:val="28"/>
                    </w:rPr>
                  </w:pPr>
                  <w:r w:rsidRPr="00304905">
                    <w:rPr>
                      <w:szCs w:val="28"/>
                    </w:rPr>
                    <w:t>6</w:t>
                  </w:r>
                </w:p>
              </w:tc>
              <w:tc>
                <w:tcPr>
                  <w:tcW w:w="825" w:type="dxa"/>
                  <w:tcBorders>
                    <w:top w:val="outset" w:sz="6" w:space="0" w:color="auto"/>
                    <w:left w:val="outset" w:sz="6" w:space="0" w:color="auto"/>
                    <w:bottom w:val="outset" w:sz="6" w:space="0" w:color="auto"/>
                    <w:right w:val="outset" w:sz="6" w:space="0" w:color="auto"/>
                  </w:tcBorders>
                  <w:vAlign w:val="center"/>
                  <w:hideMark/>
                </w:tcPr>
                <w:p w:rsidR="00EB1F20" w:rsidRPr="00304905" w:rsidRDefault="00EB1F20" w:rsidP="00B95A9E">
                  <w:pPr>
                    <w:rPr>
                      <w:szCs w:val="28"/>
                    </w:rPr>
                  </w:pPr>
                  <w:r w:rsidRPr="00304905">
                    <w:rPr>
                      <w:szCs w:val="28"/>
                    </w:rPr>
                    <w:t>7</w:t>
                  </w:r>
                </w:p>
              </w:tc>
              <w:tc>
                <w:tcPr>
                  <w:tcW w:w="825" w:type="dxa"/>
                  <w:tcBorders>
                    <w:top w:val="outset" w:sz="6" w:space="0" w:color="auto"/>
                    <w:left w:val="outset" w:sz="6" w:space="0" w:color="auto"/>
                    <w:bottom w:val="outset" w:sz="6" w:space="0" w:color="auto"/>
                    <w:right w:val="outset" w:sz="6" w:space="0" w:color="auto"/>
                  </w:tcBorders>
                  <w:vAlign w:val="center"/>
                  <w:hideMark/>
                </w:tcPr>
                <w:p w:rsidR="00EB1F20" w:rsidRPr="00304905" w:rsidRDefault="00EB1F20" w:rsidP="00B95A9E">
                  <w:pPr>
                    <w:rPr>
                      <w:szCs w:val="28"/>
                    </w:rPr>
                  </w:pPr>
                  <w:r w:rsidRPr="00304905">
                    <w:rPr>
                      <w:szCs w:val="28"/>
                    </w:rPr>
                    <w:t>8</w:t>
                  </w:r>
                </w:p>
              </w:tc>
              <w:tc>
                <w:tcPr>
                  <w:tcW w:w="795" w:type="dxa"/>
                  <w:tcBorders>
                    <w:top w:val="outset" w:sz="6" w:space="0" w:color="auto"/>
                    <w:left w:val="outset" w:sz="6" w:space="0" w:color="auto"/>
                    <w:bottom w:val="outset" w:sz="6" w:space="0" w:color="auto"/>
                    <w:right w:val="outset" w:sz="6" w:space="0" w:color="auto"/>
                  </w:tcBorders>
                  <w:vAlign w:val="center"/>
                  <w:hideMark/>
                </w:tcPr>
                <w:p w:rsidR="00EB1F20" w:rsidRPr="00304905" w:rsidRDefault="00EB1F20" w:rsidP="00B95A9E">
                  <w:pPr>
                    <w:rPr>
                      <w:szCs w:val="28"/>
                    </w:rPr>
                  </w:pPr>
                  <w:r w:rsidRPr="00304905">
                    <w:rPr>
                      <w:szCs w:val="28"/>
                    </w:rPr>
                    <w:t>9</w:t>
                  </w:r>
                </w:p>
              </w:tc>
            </w:tr>
            <w:tr w:rsidR="00EB1F20" w:rsidRPr="00304905" w:rsidTr="00B95A9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B1F20" w:rsidRPr="00304905" w:rsidRDefault="00EB1F20" w:rsidP="00B95A9E">
                  <w:pPr>
                    <w:rPr>
                      <w:szCs w:val="28"/>
                    </w:rPr>
                  </w:pPr>
                  <w:r w:rsidRPr="00304905">
                    <w:rPr>
                      <w:szCs w:val="28"/>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EB1F20" w:rsidRPr="00304905" w:rsidRDefault="00EB1F20" w:rsidP="00B95A9E">
                  <w:pPr>
                    <w:rPr>
                      <w:szCs w:val="28"/>
                    </w:rPr>
                  </w:pPr>
                  <w:r w:rsidRPr="00304905">
                    <w:rPr>
                      <w:szCs w:val="28"/>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EB1F20" w:rsidRPr="00304905" w:rsidRDefault="00EB1F20" w:rsidP="00B95A9E">
                  <w:pPr>
                    <w:rPr>
                      <w:szCs w:val="28"/>
                    </w:rPr>
                  </w:pPr>
                  <w:r w:rsidRPr="00304905">
                    <w:rPr>
                      <w:szCs w:val="28"/>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EB1F20" w:rsidRPr="00304905" w:rsidRDefault="00EB1F20" w:rsidP="00B95A9E">
                  <w:pPr>
                    <w:rPr>
                      <w:szCs w:val="28"/>
                    </w:rPr>
                  </w:pPr>
                  <w:r w:rsidRPr="00304905">
                    <w:rPr>
                      <w:szCs w:val="28"/>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EB1F20" w:rsidRPr="00304905" w:rsidRDefault="00EB1F20" w:rsidP="00B95A9E">
                  <w:pPr>
                    <w:rPr>
                      <w:szCs w:val="28"/>
                    </w:rPr>
                  </w:pPr>
                  <w:r w:rsidRPr="00304905">
                    <w:rPr>
                      <w:szCs w:val="28"/>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EB1F20" w:rsidRPr="00304905" w:rsidRDefault="00EB1F20" w:rsidP="00B95A9E">
                  <w:pPr>
                    <w:rPr>
                      <w:szCs w:val="28"/>
                    </w:rPr>
                  </w:pPr>
                  <w:r w:rsidRPr="00304905">
                    <w:rPr>
                      <w:szCs w:val="28"/>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EB1F20" w:rsidRPr="00304905" w:rsidRDefault="00EB1F20" w:rsidP="00B95A9E">
                  <w:pPr>
                    <w:rPr>
                      <w:szCs w:val="28"/>
                    </w:rPr>
                  </w:pPr>
                  <w:r w:rsidRPr="00304905">
                    <w:rPr>
                      <w:szCs w:val="28"/>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EB1F20" w:rsidRPr="00304905" w:rsidRDefault="00EB1F20" w:rsidP="00B95A9E">
                  <w:pPr>
                    <w:rPr>
                      <w:szCs w:val="28"/>
                    </w:rPr>
                  </w:pPr>
                  <w:r w:rsidRPr="00304905">
                    <w:rPr>
                      <w:szCs w:val="28"/>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EB1F20" w:rsidRPr="00304905" w:rsidRDefault="00EB1F20" w:rsidP="00B95A9E">
                  <w:pPr>
                    <w:rPr>
                      <w:szCs w:val="28"/>
                    </w:rPr>
                  </w:pPr>
                  <w:r w:rsidRPr="00304905">
                    <w:rPr>
                      <w:szCs w:val="28"/>
                    </w:rPr>
                    <w:t>18</w:t>
                  </w:r>
                </w:p>
              </w:tc>
            </w:tr>
            <w:tr w:rsidR="00EB1F20" w:rsidRPr="00304905" w:rsidTr="00B95A9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B1F20" w:rsidRPr="00304905" w:rsidRDefault="00EB1F20" w:rsidP="00B95A9E">
                  <w:pPr>
                    <w:rPr>
                      <w:szCs w:val="28"/>
                    </w:rPr>
                  </w:pPr>
                  <w:r w:rsidRPr="00304905">
                    <w:rPr>
                      <w:szCs w:val="28"/>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EB1F20" w:rsidRPr="00304905" w:rsidRDefault="00EB1F20" w:rsidP="00B95A9E">
                  <w:pPr>
                    <w:rPr>
                      <w:szCs w:val="28"/>
                    </w:rPr>
                  </w:pPr>
                  <w:r w:rsidRPr="00304905">
                    <w:rPr>
                      <w:szCs w:val="28"/>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EB1F20" w:rsidRPr="00304905" w:rsidRDefault="00EB1F20" w:rsidP="00B95A9E">
                  <w:pPr>
                    <w:rPr>
                      <w:szCs w:val="28"/>
                    </w:rPr>
                  </w:pPr>
                  <w:r w:rsidRPr="00304905">
                    <w:rPr>
                      <w:szCs w:val="28"/>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EB1F20" w:rsidRPr="00304905" w:rsidRDefault="00EB1F20" w:rsidP="00B95A9E">
                  <w:pPr>
                    <w:rPr>
                      <w:szCs w:val="28"/>
                    </w:rPr>
                  </w:pPr>
                  <w:r w:rsidRPr="00304905">
                    <w:rPr>
                      <w:szCs w:val="28"/>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EB1F20" w:rsidRPr="00304905" w:rsidRDefault="00EB1F20" w:rsidP="00B95A9E">
                  <w:pPr>
                    <w:rPr>
                      <w:szCs w:val="28"/>
                    </w:rPr>
                  </w:pPr>
                  <w:r w:rsidRPr="00304905">
                    <w:rPr>
                      <w:szCs w:val="28"/>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EB1F20" w:rsidRPr="00304905" w:rsidRDefault="00EB1F20" w:rsidP="00B95A9E">
                  <w:pPr>
                    <w:rPr>
                      <w:szCs w:val="28"/>
                    </w:rPr>
                  </w:pPr>
                  <w:r w:rsidRPr="00304905">
                    <w:rPr>
                      <w:szCs w:val="28"/>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EB1F20" w:rsidRPr="00304905" w:rsidRDefault="00EB1F20" w:rsidP="00B95A9E">
                  <w:pPr>
                    <w:rPr>
                      <w:szCs w:val="28"/>
                    </w:rPr>
                  </w:pPr>
                  <w:r w:rsidRPr="00304905">
                    <w:rPr>
                      <w:szCs w:val="28"/>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EB1F20" w:rsidRPr="00304905" w:rsidRDefault="00EB1F20" w:rsidP="00B95A9E">
                  <w:pPr>
                    <w:rPr>
                      <w:szCs w:val="28"/>
                    </w:rPr>
                  </w:pPr>
                  <w:r w:rsidRPr="00304905">
                    <w:rPr>
                      <w:szCs w:val="28"/>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EB1F20" w:rsidRPr="00304905" w:rsidRDefault="00EB1F20" w:rsidP="00B95A9E">
                  <w:pPr>
                    <w:rPr>
                      <w:szCs w:val="28"/>
                    </w:rPr>
                  </w:pPr>
                  <w:r w:rsidRPr="00304905">
                    <w:rPr>
                      <w:szCs w:val="28"/>
                    </w:rPr>
                    <w:t>27</w:t>
                  </w:r>
                </w:p>
              </w:tc>
            </w:tr>
            <w:tr w:rsidR="00EB1F20" w:rsidRPr="00304905" w:rsidTr="00B95A9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B1F20" w:rsidRPr="00304905" w:rsidRDefault="00EB1F20" w:rsidP="00B95A9E">
                  <w:pPr>
                    <w:rPr>
                      <w:szCs w:val="28"/>
                    </w:rPr>
                  </w:pPr>
                  <w:r w:rsidRPr="00304905">
                    <w:rPr>
                      <w:szCs w:val="28"/>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EB1F20" w:rsidRPr="00304905" w:rsidRDefault="00EB1F20" w:rsidP="00B95A9E">
                  <w:pPr>
                    <w:rPr>
                      <w:szCs w:val="28"/>
                    </w:rPr>
                  </w:pPr>
                  <w:r w:rsidRPr="00304905">
                    <w:rPr>
                      <w:szCs w:val="28"/>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EB1F20" w:rsidRPr="00304905" w:rsidRDefault="00EB1F20" w:rsidP="00B95A9E">
                  <w:pPr>
                    <w:rPr>
                      <w:szCs w:val="28"/>
                    </w:rPr>
                  </w:pPr>
                  <w:r w:rsidRPr="00304905">
                    <w:rPr>
                      <w:szCs w:val="28"/>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EB1F20" w:rsidRPr="00304905" w:rsidRDefault="00EB1F20" w:rsidP="00B95A9E">
                  <w:pPr>
                    <w:rPr>
                      <w:szCs w:val="28"/>
                    </w:rPr>
                  </w:pPr>
                  <w:r w:rsidRPr="00304905">
                    <w:rPr>
                      <w:szCs w:val="28"/>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EB1F20" w:rsidRPr="00304905" w:rsidRDefault="00EB1F20" w:rsidP="00B95A9E">
                  <w:pPr>
                    <w:rPr>
                      <w:szCs w:val="28"/>
                    </w:rPr>
                  </w:pPr>
                  <w:r w:rsidRPr="00304905">
                    <w:rPr>
                      <w:szCs w:val="28"/>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EB1F20" w:rsidRPr="00304905" w:rsidRDefault="00EB1F20" w:rsidP="00B95A9E">
                  <w:pPr>
                    <w:rPr>
                      <w:szCs w:val="28"/>
                    </w:rPr>
                  </w:pPr>
                  <w:r w:rsidRPr="00304905">
                    <w:rPr>
                      <w:szCs w:val="28"/>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EB1F20" w:rsidRPr="00304905" w:rsidRDefault="00EB1F20" w:rsidP="00B95A9E">
                  <w:pPr>
                    <w:rPr>
                      <w:szCs w:val="28"/>
                    </w:rPr>
                  </w:pPr>
                  <w:r w:rsidRPr="00304905">
                    <w:rPr>
                      <w:szCs w:val="28"/>
                    </w:rPr>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EB1F20" w:rsidRPr="00304905" w:rsidRDefault="00EB1F20" w:rsidP="00B95A9E">
                  <w:pPr>
                    <w:rPr>
                      <w:szCs w:val="28"/>
                    </w:rPr>
                  </w:pPr>
                  <w:r w:rsidRPr="00304905">
                    <w:rPr>
                      <w:szCs w:val="28"/>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EB1F20" w:rsidRPr="00304905" w:rsidRDefault="00EB1F20" w:rsidP="00B95A9E">
                  <w:pPr>
                    <w:rPr>
                      <w:szCs w:val="28"/>
                    </w:rPr>
                  </w:pPr>
                  <w:r w:rsidRPr="00304905">
                    <w:rPr>
                      <w:szCs w:val="28"/>
                    </w:rPr>
                    <w:t>36</w:t>
                  </w:r>
                </w:p>
              </w:tc>
            </w:tr>
            <w:tr w:rsidR="00EB1F20" w:rsidRPr="00304905" w:rsidTr="00B95A9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B1F20" w:rsidRPr="00304905" w:rsidRDefault="00EB1F20" w:rsidP="00B95A9E">
                  <w:pPr>
                    <w:rPr>
                      <w:szCs w:val="28"/>
                    </w:rPr>
                  </w:pPr>
                  <w:r w:rsidRPr="00304905">
                    <w:rPr>
                      <w:szCs w:val="28"/>
                    </w:rPr>
                    <w:t>37</w:t>
                  </w:r>
                </w:p>
              </w:tc>
              <w:tc>
                <w:tcPr>
                  <w:tcW w:w="0" w:type="auto"/>
                  <w:tcBorders>
                    <w:top w:val="outset" w:sz="6" w:space="0" w:color="auto"/>
                    <w:left w:val="outset" w:sz="6" w:space="0" w:color="auto"/>
                    <w:bottom w:val="outset" w:sz="6" w:space="0" w:color="auto"/>
                    <w:right w:val="outset" w:sz="6" w:space="0" w:color="auto"/>
                  </w:tcBorders>
                  <w:vAlign w:val="center"/>
                  <w:hideMark/>
                </w:tcPr>
                <w:p w:rsidR="00EB1F20" w:rsidRPr="00304905" w:rsidRDefault="00EB1F20" w:rsidP="00B95A9E">
                  <w:pPr>
                    <w:rPr>
                      <w:szCs w:val="28"/>
                    </w:rPr>
                  </w:pPr>
                  <w:r w:rsidRPr="00304905">
                    <w:rPr>
                      <w:szCs w:val="28"/>
                    </w:rPr>
                    <w:t>38</w:t>
                  </w:r>
                </w:p>
              </w:tc>
              <w:tc>
                <w:tcPr>
                  <w:tcW w:w="0" w:type="auto"/>
                  <w:tcBorders>
                    <w:top w:val="outset" w:sz="6" w:space="0" w:color="auto"/>
                    <w:left w:val="outset" w:sz="6" w:space="0" w:color="auto"/>
                    <w:bottom w:val="outset" w:sz="6" w:space="0" w:color="auto"/>
                    <w:right w:val="outset" w:sz="6" w:space="0" w:color="auto"/>
                  </w:tcBorders>
                  <w:vAlign w:val="center"/>
                  <w:hideMark/>
                </w:tcPr>
                <w:p w:rsidR="00EB1F20" w:rsidRPr="00304905" w:rsidRDefault="00EB1F20" w:rsidP="00B95A9E">
                  <w:pPr>
                    <w:rPr>
                      <w:szCs w:val="28"/>
                    </w:rPr>
                  </w:pPr>
                  <w:r w:rsidRPr="00304905">
                    <w:rPr>
                      <w:szCs w:val="28"/>
                    </w:rPr>
                    <w:t>39</w:t>
                  </w:r>
                </w:p>
              </w:tc>
              <w:tc>
                <w:tcPr>
                  <w:tcW w:w="0" w:type="auto"/>
                  <w:tcBorders>
                    <w:top w:val="outset" w:sz="6" w:space="0" w:color="auto"/>
                    <w:left w:val="outset" w:sz="6" w:space="0" w:color="auto"/>
                    <w:bottom w:val="outset" w:sz="6" w:space="0" w:color="auto"/>
                    <w:right w:val="outset" w:sz="6" w:space="0" w:color="auto"/>
                  </w:tcBorders>
                  <w:vAlign w:val="center"/>
                  <w:hideMark/>
                </w:tcPr>
                <w:p w:rsidR="00EB1F20" w:rsidRPr="00304905" w:rsidRDefault="00EB1F20" w:rsidP="00B95A9E">
                  <w:pPr>
                    <w:rPr>
                      <w:szCs w:val="28"/>
                    </w:rPr>
                  </w:pPr>
                  <w:r w:rsidRPr="00304905">
                    <w:rPr>
                      <w:szCs w:val="28"/>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EB1F20" w:rsidRPr="00304905" w:rsidRDefault="00EB1F20" w:rsidP="00B95A9E">
                  <w:pPr>
                    <w:rPr>
                      <w:szCs w:val="28"/>
                    </w:rPr>
                  </w:pPr>
                  <w:r w:rsidRPr="00304905">
                    <w:rPr>
                      <w:szCs w:val="28"/>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EB1F20" w:rsidRPr="00304905" w:rsidRDefault="00EB1F20" w:rsidP="00B95A9E">
                  <w:pPr>
                    <w:rPr>
                      <w:szCs w:val="28"/>
                    </w:rPr>
                  </w:pPr>
                  <w:r w:rsidRPr="00304905">
                    <w:rPr>
                      <w:szCs w:val="28"/>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EB1F20" w:rsidRPr="00304905" w:rsidRDefault="00EB1F20" w:rsidP="00B95A9E">
                  <w:pPr>
                    <w:rPr>
                      <w:szCs w:val="28"/>
                    </w:rPr>
                  </w:pPr>
                  <w:r w:rsidRPr="00304905">
                    <w:rPr>
                      <w:szCs w:val="28"/>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EB1F20" w:rsidRPr="00304905" w:rsidRDefault="00EB1F20" w:rsidP="00B95A9E">
                  <w:pPr>
                    <w:rPr>
                      <w:szCs w:val="28"/>
                    </w:rPr>
                  </w:pPr>
                  <w:r w:rsidRPr="00304905">
                    <w:rPr>
                      <w:szCs w:val="28"/>
                    </w:rPr>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EB1F20" w:rsidRPr="00304905" w:rsidRDefault="00EB1F20" w:rsidP="00B95A9E">
                  <w:pPr>
                    <w:rPr>
                      <w:szCs w:val="28"/>
                    </w:rPr>
                  </w:pPr>
                  <w:r w:rsidRPr="00304905">
                    <w:rPr>
                      <w:szCs w:val="28"/>
                    </w:rPr>
                    <w:t>45</w:t>
                  </w:r>
                </w:p>
              </w:tc>
            </w:tr>
          </w:tbl>
          <w:p w:rsidR="00EB1F20" w:rsidRPr="00304905" w:rsidRDefault="00EB1F20" w:rsidP="00B95A9E">
            <w:pPr>
              <w:jc w:val="both"/>
              <w:rPr>
                <w:szCs w:val="28"/>
              </w:rPr>
            </w:pPr>
          </w:p>
          <w:p w:rsidR="00EB1F20" w:rsidRPr="00304905" w:rsidRDefault="00EB1F20" w:rsidP="00B95A9E">
            <w:pPr>
              <w:jc w:val="both"/>
              <w:rPr>
                <w:szCs w:val="28"/>
              </w:rPr>
            </w:pPr>
          </w:p>
          <w:p w:rsidR="00EB1F20" w:rsidRPr="00304905" w:rsidRDefault="00EB1F20" w:rsidP="00B95A9E">
            <w:pPr>
              <w:jc w:val="both"/>
              <w:rPr>
                <w:szCs w:val="28"/>
              </w:rPr>
            </w:pPr>
            <w:r w:rsidRPr="00304905">
              <w:rPr>
                <w:b/>
                <w:bCs/>
                <w:szCs w:val="28"/>
              </w:rPr>
              <w:t>Обробка отриманих результаті</w:t>
            </w:r>
            <w:proofErr w:type="gramStart"/>
            <w:r w:rsidRPr="00304905">
              <w:rPr>
                <w:b/>
                <w:bCs/>
                <w:szCs w:val="28"/>
              </w:rPr>
              <w:t>в</w:t>
            </w:r>
            <w:proofErr w:type="gramEnd"/>
            <w:r w:rsidRPr="00304905">
              <w:rPr>
                <w:b/>
                <w:bCs/>
                <w:szCs w:val="28"/>
              </w:rPr>
              <w:t>: </w:t>
            </w:r>
          </w:p>
          <w:p w:rsidR="00EB1F20" w:rsidRPr="00304905" w:rsidRDefault="00EB1F20" w:rsidP="00B95A9E">
            <w:pPr>
              <w:jc w:val="both"/>
              <w:rPr>
                <w:szCs w:val="28"/>
              </w:rPr>
            </w:pPr>
            <w:r w:rsidRPr="00304905">
              <w:rPr>
                <w:szCs w:val="28"/>
              </w:rPr>
              <w:t xml:space="preserve">Кожний стовпчик </w:t>
            </w:r>
            <w:proofErr w:type="gramStart"/>
            <w:r w:rsidRPr="00304905">
              <w:rPr>
                <w:szCs w:val="28"/>
              </w:rPr>
              <w:t>контрольного</w:t>
            </w:r>
            <w:proofErr w:type="gramEnd"/>
            <w:r w:rsidRPr="00304905">
              <w:rPr>
                <w:szCs w:val="28"/>
              </w:rPr>
              <w:t xml:space="preserve"> аркуша характеризує один із напрямів розвитку здібностей особистості учня. При обробці даних </w:t>
            </w:r>
            <w:proofErr w:type="gramStart"/>
            <w:r w:rsidRPr="00304905">
              <w:rPr>
                <w:szCs w:val="28"/>
              </w:rPr>
              <w:t>п</w:t>
            </w:r>
            <w:proofErr w:type="gramEnd"/>
            <w:r w:rsidRPr="00304905">
              <w:rPr>
                <w:szCs w:val="28"/>
              </w:rPr>
              <w:t>ідраховується сума позитивних відповідей у кожному стовпчику.   </w:t>
            </w:r>
          </w:p>
          <w:p w:rsidR="00EB1F20" w:rsidRPr="00304905" w:rsidRDefault="00EB1F20" w:rsidP="00B95A9E">
            <w:pPr>
              <w:jc w:val="both"/>
              <w:rPr>
                <w:szCs w:val="28"/>
              </w:rPr>
            </w:pPr>
            <w:r w:rsidRPr="00304905">
              <w:rPr>
                <w:szCs w:val="28"/>
              </w:rPr>
              <w:t>I – фізичні (спортивні) (1, 10, 19, 28, 37);</w:t>
            </w:r>
          </w:p>
          <w:p w:rsidR="00EB1F20" w:rsidRPr="00304905" w:rsidRDefault="00EB1F20" w:rsidP="00B95A9E">
            <w:pPr>
              <w:jc w:val="both"/>
              <w:rPr>
                <w:szCs w:val="28"/>
              </w:rPr>
            </w:pPr>
            <w:r w:rsidRPr="00304905">
              <w:rPr>
                <w:szCs w:val="28"/>
              </w:rPr>
              <w:t>II – організаторські (2, 11, 20, 29, 38);</w:t>
            </w:r>
          </w:p>
          <w:p w:rsidR="00EB1F20" w:rsidRPr="00304905" w:rsidRDefault="00EB1F20" w:rsidP="00B95A9E">
            <w:pPr>
              <w:jc w:val="both"/>
              <w:rPr>
                <w:szCs w:val="28"/>
              </w:rPr>
            </w:pPr>
            <w:r w:rsidRPr="00304905">
              <w:rPr>
                <w:szCs w:val="28"/>
              </w:rPr>
              <w:t>III – математичні (3, 12, 21, 30, 39);</w:t>
            </w:r>
          </w:p>
          <w:p w:rsidR="00EB1F20" w:rsidRPr="00304905" w:rsidRDefault="00EB1F20" w:rsidP="00B95A9E">
            <w:pPr>
              <w:jc w:val="both"/>
              <w:rPr>
                <w:szCs w:val="28"/>
              </w:rPr>
            </w:pPr>
            <w:r w:rsidRPr="00304905">
              <w:rPr>
                <w:szCs w:val="28"/>
              </w:rPr>
              <w:t>IV – конструкторсько-технічні (4, 13, 22, 31, 40);</w:t>
            </w:r>
          </w:p>
          <w:p w:rsidR="00EB1F20" w:rsidRPr="00304905" w:rsidRDefault="00EB1F20" w:rsidP="00B95A9E">
            <w:pPr>
              <w:jc w:val="both"/>
              <w:rPr>
                <w:szCs w:val="28"/>
              </w:rPr>
            </w:pPr>
            <w:r w:rsidRPr="00304905">
              <w:rPr>
                <w:szCs w:val="28"/>
              </w:rPr>
              <w:t>V – емоційно-образотворчі (артистичні) (5, 14, 23, 32, 41);</w:t>
            </w:r>
          </w:p>
          <w:p w:rsidR="00EB1F20" w:rsidRPr="00304905" w:rsidRDefault="00EB1F20" w:rsidP="00B95A9E">
            <w:pPr>
              <w:jc w:val="both"/>
              <w:rPr>
                <w:szCs w:val="28"/>
              </w:rPr>
            </w:pPr>
            <w:r w:rsidRPr="00304905">
              <w:rPr>
                <w:szCs w:val="28"/>
              </w:rPr>
              <w:t>VI – комунікативні  (6, 15, 24, 33, 43);</w:t>
            </w:r>
          </w:p>
          <w:p w:rsidR="00EB1F20" w:rsidRPr="00304905" w:rsidRDefault="00EB1F20" w:rsidP="00B95A9E">
            <w:pPr>
              <w:jc w:val="both"/>
              <w:rPr>
                <w:szCs w:val="28"/>
              </w:rPr>
            </w:pPr>
            <w:r w:rsidRPr="00304905">
              <w:rPr>
                <w:szCs w:val="28"/>
              </w:rPr>
              <w:t>VII – музичні  (7, 16, 25, 34, 43);</w:t>
            </w:r>
          </w:p>
          <w:p w:rsidR="00EB1F20" w:rsidRPr="00304905" w:rsidRDefault="00EB1F20" w:rsidP="00B95A9E">
            <w:pPr>
              <w:jc w:val="both"/>
              <w:rPr>
                <w:szCs w:val="28"/>
              </w:rPr>
            </w:pPr>
            <w:r w:rsidRPr="00304905">
              <w:rPr>
                <w:szCs w:val="28"/>
              </w:rPr>
              <w:lastRenderedPageBreak/>
              <w:t>VIII – художньо-образотворчі  (8, 17, 26, 35, 44);</w:t>
            </w:r>
          </w:p>
          <w:p w:rsidR="00EB1F20" w:rsidRPr="00304905" w:rsidRDefault="00EB1F20" w:rsidP="00B95A9E">
            <w:pPr>
              <w:jc w:val="both"/>
              <w:rPr>
                <w:szCs w:val="28"/>
              </w:rPr>
            </w:pPr>
            <w:r w:rsidRPr="00304905">
              <w:rPr>
                <w:szCs w:val="28"/>
              </w:rPr>
              <w:t>IX – філологічні (9, 18, 27, 36, 45) </w:t>
            </w:r>
          </w:p>
          <w:p w:rsidR="00EB1F20" w:rsidRPr="00304905" w:rsidRDefault="00EB1F20" w:rsidP="00B95A9E">
            <w:pPr>
              <w:jc w:val="both"/>
              <w:rPr>
                <w:szCs w:val="28"/>
              </w:rPr>
            </w:pPr>
          </w:p>
          <w:p w:rsidR="00EB1F20" w:rsidRPr="00304905" w:rsidRDefault="00EB1F20" w:rsidP="00B95A9E">
            <w:pPr>
              <w:jc w:val="both"/>
              <w:rPr>
                <w:szCs w:val="28"/>
              </w:rPr>
            </w:pPr>
            <w:proofErr w:type="gramStart"/>
            <w:r w:rsidRPr="00304905">
              <w:rPr>
                <w:b/>
                <w:bCs/>
                <w:szCs w:val="28"/>
              </w:rPr>
              <w:t>Чи</w:t>
            </w:r>
            <w:proofErr w:type="gramEnd"/>
            <w:r w:rsidRPr="00304905">
              <w:rPr>
                <w:b/>
                <w:bCs/>
                <w:szCs w:val="28"/>
              </w:rPr>
              <w:t xml:space="preserve">  правда, що в дитинстві ти дуже любив:</w:t>
            </w:r>
          </w:p>
          <w:p w:rsidR="00EB1F20" w:rsidRPr="00304905" w:rsidRDefault="00EB1F20" w:rsidP="00B95A9E">
            <w:pPr>
              <w:jc w:val="both"/>
              <w:rPr>
                <w:szCs w:val="28"/>
              </w:rPr>
            </w:pPr>
            <w:r w:rsidRPr="00304905">
              <w:rPr>
                <w:szCs w:val="28"/>
              </w:rPr>
              <w:t>1. Подовгу грати в рухливі ігри?</w:t>
            </w:r>
          </w:p>
          <w:p w:rsidR="00EB1F20" w:rsidRPr="00304905" w:rsidRDefault="00EB1F20" w:rsidP="00B95A9E">
            <w:pPr>
              <w:jc w:val="both"/>
              <w:rPr>
                <w:szCs w:val="28"/>
              </w:rPr>
            </w:pPr>
            <w:r w:rsidRPr="00304905">
              <w:rPr>
                <w:szCs w:val="28"/>
              </w:rPr>
              <w:t>2. Придумувати ігри й верховодити в них?</w:t>
            </w:r>
          </w:p>
          <w:p w:rsidR="00EB1F20" w:rsidRPr="00304905" w:rsidRDefault="00EB1F20" w:rsidP="00B95A9E">
            <w:pPr>
              <w:jc w:val="both"/>
              <w:rPr>
                <w:szCs w:val="28"/>
              </w:rPr>
            </w:pPr>
            <w:r w:rsidRPr="00304905">
              <w:rPr>
                <w:szCs w:val="28"/>
              </w:rPr>
              <w:t>3. Грати в шашки, шахи?</w:t>
            </w:r>
          </w:p>
          <w:p w:rsidR="00EB1F20" w:rsidRPr="00304905" w:rsidRDefault="00EB1F20" w:rsidP="00B95A9E">
            <w:pPr>
              <w:jc w:val="both"/>
              <w:rPr>
                <w:szCs w:val="28"/>
              </w:rPr>
            </w:pPr>
            <w:r w:rsidRPr="00304905">
              <w:rPr>
                <w:szCs w:val="28"/>
              </w:rPr>
              <w:t xml:space="preserve">4. Ламати іграшки, щоб подивитися, що </w:t>
            </w:r>
            <w:proofErr w:type="gramStart"/>
            <w:r w:rsidRPr="00304905">
              <w:rPr>
                <w:szCs w:val="28"/>
              </w:rPr>
              <w:t>в</w:t>
            </w:r>
            <w:proofErr w:type="gramEnd"/>
            <w:r w:rsidRPr="00304905">
              <w:rPr>
                <w:szCs w:val="28"/>
              </w:rPr>
              <w:t xml:space="preserve"> середині?</w:t>
            </w:r>
          </w:p>
          <w:p w:rsidR="00EB1F20" w:rsidRPr="00304905" w:rsidRDefault="00EB1F20" w:rsidP="00B95A9E">
            <w:pPr>
              <w:jc w:val="both"/>
              <w:rPr>
                <w:szCs w:val="28"/>
              </w:rPr>
            </w:pPr>
            <w:r w:rsidRPr="00304905">
              <w:rPr>
                <w:szCs w:val="28"/>
              </w:rPr>
              <w:t xml:space="preserve">5. Читати вірші або співати </w:t>
            </w:r>
            <w:proofErr w:type="gramStart"/>
            <w:r w:rsidRPr="00304905">
              <w:rPr>
                <w:szCs w:val="28"/>
              </w:rPr>
              <w:t>п</w:t>
            </w:r>
            <w:proofErr w:type="gramEnd"/>
            <w:r w:rsidRPr="00304905">
              <w:rPr>
                <w:szCs w:val="28"/>
              </w:rPr>
              <w:t>існі?</w:t>
            </w:r>
          </w:p>
          <w:p w:rsidR="00EB1F20" w:rsidRPr="00304905" w:rsidRDefault="00EB1F20" w:rsidP="00B95A9E">
            <w:pPr>
              <w:jc w:val="both"/>
              <w:rPr>
                <w:szCs w:val="28"/>
              </w:rPr>
            </w:pPr>
            <w:r w:rsidRPr="00304905">
              <w:rPr>
                <w:szCs w:val="28"/>
              </w:rPr>
              <w:t>6. Розмовляти з незнайомими або ставити запитання?</w:t>
            </w:r>
          </w:p>
          <w:p w:rsidR="00EB1F20" w:rsidRPr="00304905" w:rsidRDefault="00EB1F20" w:rsidP="00B95A9E">
            <w:pPr>
              <w:jc w:val="both"/>
              <w:rPr>
                <w:szCs w:val="28"/>
              </w:rPr>
            </w:pPr>
            <w:r w:rsidRPr="00304905">
              <w:rPr>
                <w:szCs w:val="28"/>
              </w:rPr>
              <w:t xml:space="preserve">7. Слухати музику й ритмічно танцювати </w:t>
            </w:r>
            <w:proofErr w:type="gramStart"/>
            <w:r w:rsidRPr="00304905">
              <w:rPr>
                <w:szCs w:val="28"/>
              </w:rPr>
              <w:t>п</w:t>
            </w:r>
            <w:proofErr w:type="gramEnd"/>
            <w:r w:rsidRPr="00304905">
              <w:rPr>
                <w:szCs w:val="28"/>
              </w:rPr>
              <w:t>ід неї?</w:t>
            </w:r>
          </w:p>
          <w:p w:rsidR="00EB1F20" w:rsidRPr="00304905" w:rsidRDefault="00EB1F20" w:rsidP="00B95A9E">
            <w:pPr>
              <w:jc w:val="both"/>
              <w:rPr>
                <w:szCs w:val="28"/>
              </w:rPr>
            </w:pPr>
            <w:r w:rsidRPr="00304905">
              <w:rPr>
                <w:szCs w:val="28"/>
              </w:rPr>
              <w:t>8. Малювати або спостерігати, як малюють інші?</w:t>
            </w:r>
          </w:p>
          <w:p w:rsidR="00EB1F20" w:rsidRPr="00304905" w:rsidRDefault="00EB1F20" w:rsidP="00B95A9E">
            <w:pPr>
              <w:jc w:val="both"/>
              <w:rPr>
                <w:szCs w:val="28"/>
              </w:rPr>
            </w:pPr>
            <w:r w:rsidRPr="00304905">
              <w:rPr>
                <w:szCs w:val="28"/>
              </w:rPr>
              <w:t>9. Слухати або складати казки, історії?</w:t>
            </w:r>
          </w:p>
          <w:p w:rsidR="00EB1F20" w:rsidRPr="00304905" w:rsidRDefault="00EB1F20" w:rsidP="00B95A9E">
            <w:pPr>
              <w:jc w:val="both"/>
              <w:rPr>
                <w:szCs w:val="28"/>
              </w:rPr>
            </w:pPr>
          </w:p>
          <w:p w:rsidR="00EB1F20" w:rsidRPr="00304905" w:rsidRDefault="00EB1F20" w:rsidP="00B95A9E">
            <w:pPr>
              <w:jc w:val="both"/>
              <w:rPr>
                <w:szCs w:val="28"/>
              </w:rPr>
            </w:pPr>
            <w:r w:rsidRPr="00304905">
              <w:rPr>
                <w:b/>
                <w:bCs/>
                <w:szCs w:val="28"/>
              </w:rPr>
              <w:t>Чи  подобається тобі нині:</w:t>
            </w:r>
          </w:p>
          <w:p w:rsidR="00EB1F20" w:rsidRPr="00304905" w:rsidRDefault="00EB1F20" w:rsidP="00B95A9E">
            <w:pPr>
              <w:jc w:val="both"/>
              <w:rPr>
                <w:szCs w:val="28"/>
              </w:rPr>
            </w:pPr>
            <w:r w:rsidRPr="00304905">
              <w:rPr>
                <w:szCs w:val="28"/>
              </w:rPr>
              <w:t>10. Займатися на уроках фізкультури або в спортивній секції?</w:t>
            </w:r>
          </w:p>
          <w:p w:rsidR="00EB1F20" w:rsidRPr="00304905" w:rsidRDefault="00EB1F20" w:rsidP="00B95A9E">
            <w:pPr>
              <w:jc w:val="both"/>
              <w:rPr>
                <w:szCs w:val="28"/>
              </w:rPr>
            </w:pPr>
            <w:r w:rsidRPr="00304905">
              <w:rPr>
                <w:szCs w:val="28"/>
              </w:rPr>
              <w:t xml:space="preserve">11. Добровільно </w:t>
            </w:r>
            <w:proofErr w:type="gramStart"/>
            <w:r w:rsidRPr="00304905">
              <w:rPr>
                <w:szCs w:val="28"/>
              </w:rPr>
              <w:t>брати на</w:t>
            </w:r>
            <w:proofErr w:type="gramEnd"/>
            <w:r w:rsidRPr="00304905">
              <w:rPr>
                <w:szCs w:val="28"/>
              </w:rPr>
              <w:t xml:space="preserve"> себе обов’язки організатора справи?</w:t>
            </w:r>
          </w:p>
          <w:p w:rsidR="00EB1F20" w:rsidRPr="00304905" w:rsidRDefault="00EB1F20" w:rsidP="00B95A9E">
            <w:pPr>
              <w:jc w:val="both"/>
              <w:rPr>
                <w:szCs w:val="28"/>
              </w:rPr>
            </w:pPr>
            <w:r w:rsidRPr="00304905">
              <w:rPr>
                <w:szCs w:val="28"/>
              </w:rPr>
              <w:t>12. Допомагати друзям розв’язувати математичні завдання?</w:t>
            </w:r>
          </w:p>
          <w:p w:rsidR="00EB1F20" w:rsidRPr="00304905" w:rsidRDefault="00EB1F20" w:rsidP="00B95A9E">
            <w:pPr>
              <w:jc w:val="both"/>
              <w:rPr>
                <w:szCs w:val="28"/>
              </w:rPr>
            </w:pPr>
            <w:r w:rsidRPr="00304905">
              <w:rPr>
                <w:szCs w:val="28"/>
              </w:rPr>
              <w:t xml:space="preserve">13. Читати </w:t>
            </w:r>
            <w:proofErr w:type="gramStart"/>
            <w:r w:rsidRPr="00304905">
              <w:rPr>
                <w:szCs w:val="28"/>
              </w:rPr>
              <w:t>про</w:t>
            </w:r>
            <w:proofErr w:type="gramEnd"/>
            <w:r w:rsidRPr="00304905">
              <w:rPr>
                <w:szCs w:val="28"/>
              </w:rPr>
              <w:t xml:space="preserve"> відомі відкриття й винаходи?</w:t>
            </w:r>
          </w:p>
          <w:p w:rsidR="00EB1F20" w:rsidRPr="00304905" w:rsidRDefault="00EB1F20" w:rsidP="00B95A9E">
            <w:pPr>
              <w:jc w:val="both"/>
              <w:rPr>
                <w:szCs w:val="28"/>
              </w:rPr>
            </w:pPr>
            <w:r w:rsidRPr="00304905">
              <w:rPr>
                <w:szCs w:val="28"/>
              </w:rPr>
              <w:t>14. Брати участь у художній самодіяльності?</w:t>
            </w:r>
          </w:p>
          <w:p w:rsidR="00EB1F20" w:rsidRPr="00304905" w:rsidRDefault="00EB1F20" w:rsidP="00B95A9E">
            <w:pPr>
              <w:jc w:val="both"/>
              <w:rPr>
                <w:szCs w:val="28"/>
              </w:rPr>
            </w:pPr>
            <w:r w:rsidRPr="00304905">
              <w:rPr>
                <w:szCs w:val="28"/>
              </w:rPr>
              <w:t>15. Допомагати іншим людям розбиратися в їхніх проблемах?</w:t>
            </w:r>
          </w:p>
          <w:p w:rsidR="00EB1F20" w:rsidRPr="00304905" w:rsidRDefault="00EB1F20" w:rsidP="00B95A9E">
            <w:pPr>
              <w:jc w:val="both"/>
              <w:rPr>
                <w:szCs w:val="28"/>
              </w:rPr>
            </w:pPr>
            <w:r w:rsidRPr="00304905">
              <w:rPr>
                <w:szCs w:val="28"/>
              </w:rPr>
              <w:t>16. Читати або дізнаватися щось нове про мистецтво?</w:t>
            </w:r>
          </w:p>
          <w:p w:rsidR="00EB1F20" w:rsidRPr="00304905" w:rsidRDefault="00EB1F20" w:rsidP="00B95A9E">
            <w:pPr>
              <w:jc w:val="both"/>
              <w:rPr>
                <w:szCs w:val="28"/>
              </w:rPr>
            </w:pPr>
            <w:r w:rsidRPr="00304905">
              <w:rPr>
                <w:szCs w:val="28"/>
              </w:rPr>
              <w:t>17. Займатися в ізостудії, мистецькому гуртку?</w:t>
            </w:r>
          </w:p>
          <w:p w:rsidR="00EB1F20" w:rsidRPr="00304905" w:rsidRDefault="00EB1F20" w:rsidP="00B95A9E">
            <w:pPr>
              <w:jc w:val="both"/>
              <w:rPr>
                <w:szCs w:val="28"/>
              </w:rPr>
            </w:pPr>
            <w:r w:rsidRPr="00304905">
              <w:rPr>
                <w:szCs w:val="28"/>
              </w:rPr>
              <w:t xml:space="preserve">18. Писати твори на </w:t>
            </w:r>
            <w:proofErr w:type="gramStart"/>
            <w:r w:rsidRPr="00304905">
              <w:rPr>
                <w:szCs w:val="28"/>
              </w:rPr>
              <w:t>в</w:t>
            </w:r>
            <w:proofErr w:type="gramEnd"/>
            <w:r w:rsidRPr="00304905">
              <w:rPr>
                <w:szCs w:val="28"/>
              </w:rPr>
              <w:t>ільну тему?</w:t>
            </w:r>
          </w:p>
          <w:p w:rsidR="00EB1F20" w:rsidRPr="00304905" w:rsidRDefault="00EB1F20" w:rsidP="00B95A9E">
            <w:pPr>
              <w:jc w:val="both"/>
              <w:rPr>
                <w:szCs w:val="28"/>
              </w:rPr>
            </w:pPr>
          </w:p>
          <w:p w:rsidR="00EB1F20" w:rsidRPr="00304905" w:rsidRDefault="00EB1F20" w:rsidP="00B95A9E">
            <w:pPr>
              <w:jc w:val="both"/>
              <w:rPr>
                <w:szCs w:val="28"/>
              </w:rPr>
            </w:pPr>
            <w:r w:rsidRPr="00304905">
              <w:rPr>
                <w:b/>
                <w:bCs/>
                <w:szCs w:val="28"/>
              </w:rPr>
              <w:t>Чи  одержуєш ти особливе задоволення:</w:t>
            </w:r>
          </w:p>
          <w:p w:rsidR="00EB1F20" w:rsidRPr="00304905" w:rsidRDefault="00EB1F20" w:rsidP="00B95A9E">
            <w:pPr>
              <w:jc w:val="both"/>
              <w:rPr>
                <w:szCs w:val="28"/>
              </w:rPr>
            </w:pPr>
            <w:r w:rsidRPr="00304905">
              <w:rPr>
                <w:szCs w:val="28"/>
              </w:rPr>
              <w:t>19. Від участі й боротьби в спортивних змаганнях?</w:t>
            </w:r>
          </w:p>
          <w:p w:rsidR="00EB1F20" w:rsidRPr="00304905" w:rsidRDefault="00EB1F20" w:rsidP="00B95A9E">
            <w:pPr>
              <w:jc w:val="both"/>
              <w:rPr>
                <w:szCs w:val="28"/>
              </w:rPr>
            </w:pPr>
            <w:r w:rsidRPr="00304905">
              <w:rPr>
                <w:szCs w:val="28"/>
              </w:rPr>
              <w:t>20. Свого вміння керувати людьми, розподіляти роботу?</w:t>
            </w:r>
          </w:p>
          <w:p w:rsidR="00EB1F20" w:rsidRPr="00304905" w:rsidRDefault="00EB1F20" w:rsidP="00B95A9E">
            <w:pPr>
              <w:jc w:val="both"/>
              <w:rPr>
                <w:szCs w:val="28"/>
              </w:rPr>
            </w:pPr>
            <w:r w:rsidRPr="00304905">
              <w:rPr>
                <w:szCs w:val="28"/>
              </w:rPr>
              <w:t>21. Розв’язування складних математичних завдань?</w:t>
            </w:r>
          </w:p>
          <w:p w:rsidR="00EB1F20" w:rsidRPr="00304905" w:rsidRDefault="00EB1F20" w:rsidP="00B95A9E">
            <w:pPr>
              <w:jc w:val="both"/>
              <w:rPr>
                <w:szCs w:val="28"/>
              </w:rPr>
            </w:pPr>
            <w:r w:rsidRPr="00304905">
              <w:rPr>
                <w:szCs w:val="28"/>
              </w:rPr>
              <w:t>22. Полагодження побутових електр</w:t>
            </w:r>
            <w:proofErr w:type="gramStart"/>
            <w:r w:rsidRPr="00304905">
              <w:rPr>
                <w:szCs w:val="28"/>
              </w:rPr>
              <w:t>о-</w:t>
            </w:r>
            <w:proofErr w:type="gramEnd"/>
            <w:r w:rsidRPr="00304905">
              <w:rPr>
                <w:szCs w:val="28"/>
              </w:rPr>
              <w:t xml:space="preserve"> або радіоприладів?</w:t>
            </w:r>
          </w:p>
          <w:p w:rsidR="00EB1F20" w:rsidRPr="00304905" w:rsidRDefault="00EB1F20" w:rsidP="00B95A9E">
            <w:pPr>
              <w:jc w:val="both"/>
              <w:rPr>
                <w:szCs w:val="28"/>
              </w:rPr>
            </w:pPr>
            <w:r w:rsidRPr="00304905">
              <w:rPr>
                <w:szCs w:val="28"/>
              </w:rPr>
              <w:t xml:space="preserve">23. </w:t>
            </w:r>
            <w:proofErr w:type="gramStart"/>
            <w:r w:rsidRPr="00304905">
              <w:rPr>
                <w:szCs w:val="28"/>
              </w:rPr>
              <w:t>Гри на</w:t>
            </w:r>
            <w:proofErr w:type="gramEnd"/>
            <w:r w:rsidRPr="00304905">
              <w:rPr>
                <w:szCs w:val="28"/>
              </w:rPr>
              <w:t xml:space="preserve"> сцені?</w:t>
            </w:r>
          </w:p>
          <w:p w:rsidR="00EB1F20" w:rsidRPr="00304905" w:rsidRDefault="00EB1F20" w:rsidP="00B95A9E">
            <w:pPr>
              <w:jc w:val="both"/>
              <w:rPr>
                <w:szCs w:val="28"/>
              </w:rPr>
            </w:pPr>
            <w:r w:rsidRPr="00304905">
              <w:rPr>
                <w:szCs w:val="28"/>
              </w:rPr>
              <w:t>24. Спілкування з людьми?</w:t>
            </w:r>
          </w:p>
          <w:p w:rsidR="00EB1F20" w:rsidRPr="00304905" w:rsidRDefault="00EB1F20" w:rsidP="00B95A9E">
            <w:pPr>
              <w:jc w:val="both"/>
              <w:rPr>
                <w:szCs w:val="28"/>
              </w:rPr>
            </w:pPr>
            <w:r w:rsidRPr="00304905">
              <w:rPr>
                <w:szCs w:val="28"/>
              </w:rPr>
              <w:t>25. Знайомств із новими музичними інструментами, музичними творами?</w:t>
            </w:r>
          </w:p>
          <w:p w:rsidR="00EB1F20" w:rsidRPr="00304905" w:rsidRDefault="00EB1F20" w:rsidP="00B95A9E">
            <w:pPr>
              <w:jc w:val="both"/>
              <w:rPr>
                <w:szCs w:val="28"/>
              </w:rPr>
            </w:pPr>
            <w:r w:rsidRPr="00304905">
              <w:rPr>
                <w:szCs w:val="28"/>
              </w:rPr>
              <w:t>26. Відвідування художньої виставки?</w:t>
            </w:r>
          </w:p>
          <w:p w:rsidR="00EB1F20" w:rsidRPr="00304905" w:rsidRDefault="00EB1F20" w:rsidP="00B95A9E">
            <w:pPr>
              <w:jc w:val="both"/>
              <w:rPr>
                <w:szCs w:val="28"/>
              </w:rPr>
            </w:pPr>
            <w:r w:rsidRPr="00304905">
              <w:rPr>
                <w:szCs w:val="28"/>
              </w:rPr>
              <w:t>27. Переказу якоїсь події, прочитаного або побаченого?</w:t>
            </w:r>
          </w:p>
          <w:p w:rsidR="00EB1F20" w:rsidRPr="00304905" w:rsidRDefault="00EB1F20" w:rsidP="00B95A9E">
            <w:pPr>
              <w:jc w:val="both"/>
              <w:rPr>
                <w:szCs w:val="28"/>
              </w:rPr>
            </w:pPr>
          </w:p>
          <w:p w:rsidR="00EB1F20" w:rsidRPr="00304905" w:rsidRDefault="00EB1F20" w:rsidP="00B95A9E">
            <w:pPr>
              <w:jc w:val="both"/>
              <w:rPr>
                <w:szCs w:val="28"/>
              </w:rPr>
            </w:pPr>
            <w:r w:rsidRPr="00304905">
              <w:rPr>
                <w:b/>
                <w:bCs/>
                <w:szCs w:val="28"/>
              </w:rPr>
              <w:t>Тебе часто тягне:</w:t>
            </w:r>
          </w:p>
          <w:p w:rsidR="00EB1F20" w:rsidRPr="00304905" w:rsidRDefault="00EB1F20" w:rsidP="00B95A9E">
            <w:pPr>
              <w:jc w:val="both"/>
              <w:rPr>
                <w:szCs w:val="28"/>
              </w:rPr>
            </w:pPr>
            <w:r w:rsidRPr="00304905">
              <w:rPr>
                <w:szCs w:val="28"/>
              </w:rPr>
              <w:t>28. До тривалих фізичних вправ?</w:t>
            </w:r>
          </w:p>
          <w:p w:rsidR="00EB1F20" w:rsidRPr="00304905" w:rsidRDefault="00EB1F20" w:rsidP="00B95A9E">
            <w:pPr>
              <w:jc w:val="both"/>
              <w:rPr>
                <w:szCs w:val="28"/>
              </w:rPr>
            </w:pPr>
            <w:r w:rsidRPr="00304905">
              <w:rPr>
                <w:szCs w:val="28"/>
              </w:rPr>
              <w:t>29. Справ у групі, що вимагають твоєї ініціативи або наполегливості?</w:t>
            </w:r>
          </w:p>
          <w:p w:rsidR="00EB1F20" w:rsidRPr="00304905" w:rsidRDefault="00EB1F20" w:rsidP="00B95A9E">
            <w:pPr>
              <w:jc w:val="both"/>
              <w:rPr>
                <w:szCs w:val="28"/>
              </w:rPr>
            </w:pPr>
            <w:r w:rsidRPr="00304905">
              <w:rPr>
                <w:szCs w:val="28"/>
              </w:rPr>
              <w:t>30. Розгадування математичних шарад?</w:t>
            </w:r>
          </w:p>
          <w:p w:rsidR="00EB1F20" w:rsidRPr="00304905" w:rsidRDefault="00EB1F20" w:rsidP="00B95A9E">
            <w:pPr>
              <w:jc w:val="both"/>
              <w:rPr>
                <w:szCs w:val="28"/>
              </w:rPr>
            </w:pPr>
            <w:r w:rsidRPr="00304905">
              <w:rPr>
                <w:szCs w:val="28"/>
              </w:rPr>
              <w:t>31. Виготовлення яких-небудь виробі</w:t>
            </w:r>
            <w:proofErr w:type="gramStart"/>
            <w:r w:rsidRPr="00304905">
              <w:rPr>
                <w:szCs w:val="28"/>
              </w:rPr>
              <w:t>в</w:t>
            </w:r>
            <w:proofErr w:type="gramEnd"/>
            <w:r w:rsidRPr="00304905">
              <w:rPr>
                <w:szCs w:val="28"/>
              </w:rPr>
              <w:t xml:space="preserve"> (моделей)?</w:t>
            </w:r>
          </w:p>
          <w:p w:rsidR="00EB1F20" w:rsidRPr="00304905" w:rsidRDefault="00EB1F20" w:rsidP="00B95A9E">
            <w:pPr>
              <w:jc w:val="both"/>
              <w:rPr>
                <w:szCs w:val="28"/>
              </w:rPr>
            </w:pPr>
            <w:r w:rsidRPr="00304905">
              <w:rPr>
                <w:szCs w:val="28"/>
              </w:rPr>
              <w:t>32. Брати участь у постановці спектаклю?</w:t>
            </w:r>
          </w:p>
          <w:p w:rsidR="00EB1F20" w:rsidRPr="00304905" w:rsidRDefault="00EB1F20" w:rsidP="00B95A9E">
            <w:pPr>
              <w:jc w:val="both"/>
              <w:rPr>
                <w:szCs w:val="28"/>
              </w:rPr>
            </w:pPr>
            <w:r w:rsidRPr="00304905">
              <w:rPr>
                <w:szCs w:val="28"/>
              </w:rPr>
              <w:t>33. Допомогти людям, поспівчувати їм?</w:t>
            </w:r>
          </w:p>
          <w:p w:rsidR="00EB1F20" w:rsidRPr="00304905" w:rsidRDefault="00EB1F20" w:rsidP="00B95A9E">
            <w:pPr>
              <w:jc w:val="both"/>
              <w:rPr>
                <w:szCs w:val="28"/>
              </w:rPr>
            </w:pPr>
            <w:r w:rsidRPr="00304905">
              <w:rPr>
                <w:szCs w:val="28"/>
              </w:rPr>
              <w:t>34. Пограти на музичному інструменті?</w:t>
            </w:r>
          </w:p>
          <w:p w:rsidR="00EB1F20" w:rsidRPr="00304905" w:rsidRDefault="00EB1F20" w:rsidP="00B95A9E">
            <w:pPr>
              <w:jc w:val="both"/>
              <w:rPr>
                <w:szCs w:val="28"/>
              </w:rPr>
            </w:pPr>
            <w:r w:rsidRPr="00304905">
              <w:rPr>
                <w:szCs w:val="28"/>
              </w:rPr>
              <w:t>35. Помалювати фарбами або олівцями?</w:t>
            </w:r>
          </w:p>
          <w:p w:rsidR="00EB1F20" w:rsidRPr="00304905" w:rsidRDefault="00EB1F20" w:rsidP="00B95A9E">
            <w:pPr>
              <w:jc w:val="both"/>
              <w:rPr>
                <w:szCs w:val="28"/>
              </w:rPr>
            </w:pPr>
            <w:r w:rsidRPr="00304905">
              <w:rPr>
                <w:szCs w:val="28"/>
              </w:rPr>
              <w:lastRenderedPageBreak/>
              <w:t>36. Писати вірші  прозу або просто вести щоденник?</w:t>
            </w:r>
          </w:p>
          <w:p w:rsidR="00EB1F20" w:rsidRPr="00304905" w:rsidRDefault="00EB1F20" w:rsidP="00B95A9E">
            <w:pPr>
              <w:jc w:val="both"/>
              <w:rPr>
                <w:szCs w:val="28"/>
              </w:rPr>
            </w:pPr>
          </w:p>
          <w:p w:rsidR="00EB1F20" w:rsidRPr="00304905" w:rsidRDefault="00EB1F20" w:rsidP="00B95A9E">
            <w:pPr>
              <w:jc w:val="both"/>
              <w:rPr>
                <w:szCs w:val="28"/>
              </w:rPr>
            </w:pPr>
            <w:r w:rsidRPr="00304905">
              <w:rPr>
                <w:b/>
                <w:bCs/>
                <w:szCs w:val="28"/>
              </w:rPr>
              <w:t>Ти  можеш тривалий час:</w:t>
            </w:r>
          </w:p>
          <w:p w:rsidR="00EB1F20" w:rsidRPr="00304905" w:rsidRDefault="00EB1F20" w:rsidP="00B95A9E">
            <w:pPr>
              <w:jc w:val="both"/>
              <w:rPr>
                <w:szCs w:val="28"/>
              </w:rPr>
            </w:pPr>
            <w:r w:rsidRPr="00304905">
              <w:rPr>
                <w:szCs w:val="28"/>
              </w:rPr>
              <w:t>37. Займатися спортом або  фізичною працею?</w:t>
            </w:r>
          </w:p>
          <w:p w:rsidR="00EB1F20" w:rsidRPr="00304905" w:rsidRDefault="00EB1F20" w:rsidP="00B95A9E">
            <w:pPr>
              <w:jc w:val="both"/>
              <w:rPr>
                <w:szCs w:val="28"/>
              </w:rPr>
            </w:pPr>
            <w:r w:rsidRPr="00304905">
              <w:rPr>
                <w:szCs w:val="28"/>
              </w:rPr>
              <w:t>38. Енергійно працювати разом з іншими?</w:t>
            </w:r>
          </w:p>
          <w:p w:rsidR="00EB1F20" w:rsidRPr="00304905" w:rsidRDefault="00EB1F20" w:rsidP="00B95A9E">
            <w:pPr>
              <w:jc w:val="both"/>
              <w:rPr>
                <w:szCs w:val="28"/>
              </w:rPr>
            </w:pPr>
            <w:r w:rsidRPr="00304905">
              <w:rPr>
                <w:szCs w:val="28"/>
              </w:rPr>
              <w:t>39. Займатися кресленням або шаховою комбінацією?</w:t>
            </w:r>
          </w:p>
          <w:p w:rsidR="00EB1F20" w:rsidRPr="00304905" w:rsidRDefault="00EB1F20" w:rsidP="00B95A9E">
            <w:pPr>
              <w:jc w:val="both"/>
              <w:rPr>
                <w:szCs w:val="28"/>
              </w:rPr>
            </w:pPr>
            <w:r w:rsidRPr="00304905">
              <w:rPr>
                <w:szCs w:val="28"/>
              </w:rPr>
              <w:t>40. Копатися в механізмах, приладах?</w:t>
            </w:r>
          </w:p>
          <w:p w:rsidR="00EB1F20" w:rsidRPr="00304905" w:rsidRDefault="00EB1F20" w:rsidP="00B95A9E">
            <w:pPr>
              <w:jc w:val="both"/>
              <w:rPr>
                <w:szCs w:val="28"/>
              </w:rPr>
            </w:pPr>
            <w:r w:rsidRPr="00304905">
              <w:rPr>
                <w:szCs w:val="28"/>
              </w:rPr>
              <w:t xml:space="preserve">41. </w:t>
            </w:r>
            <w:proofErr w:type="gramStart"/>
            <w:r w:rsidRPr="00304905">
              <w:rPr>
                <w:szCs w:val="28"/>
              </w:rPr>
              <w:t>П</w:t>
            </w:r>
            <w:proofErr w:type="gramEnd"/>
            <w:r w:rsidRPr="00304905">
              <w:rPr>
                <w:szCs w:val="28"/>
              </w:rPr>
              <w:t>іклуватися про молодших, слабких або хворих людях?</w:t>
            </w:r>
          </w:p>
          <w:p w:rsidR="00EB1F20" w:rsidRPr="00304905" w:rsidRDefault="00EB1F20" w:rsidP="00B95A9E">
            <w:pPr>
              <w:jc w:val="both"/>
              <w:rPr>
                <w:szCs w:val="28"/>
              </w:rPr>
            </w:pPr>
            <w:r w:rsidRPr="00304905">
              <w:rPr>
                <w:szCs w:val="28"/>
              </w:rPr>
              <w:t>42. Думати про долі людей, герої</w:t>
            </w:r>
            <w:proofErr w:type="gramStart"/>
            <w:r w:rsidRPr="00304905">
              <w:rPr>
                <w:szCs w:val="28"/>
              </w:rPr>
              <w:t>в</w:t>
            </w:r>
            <w:proofErr w:type="gramEnd"/>
            <w:r w:rsidRPr="00304905">
              <w:rPr>
                <w:szCs w:val="28"/>
              </w:rPr>
              <w:t xml:space="preserve"> книг, що сподобалися?</w:t>
            </w:r>
          </w:p>
          <w:p w:rsidR="00EB1F20" w:rsidRPr="00304905" w:rsidRDefault="00EB1F20" w:rsidP="00B95A9E">
            <w:pPr>
              <w:jc w:val="both"/>
              <w:rPr>
                <w:szCs w:val="28"/>
              </w:rPr>
            </w:pPr>
            <w:r w:rsidRPr="00304905">
              <w:rPr>
                <w:szCs w:val="28"/>
              </w:rPr>
              <w:t>43. Виконувати музичні твори?</w:t>
            </w:r>
          </w:p>
          <w:p w:rsidR="00EB1F20" w:rsidRPr="00304905" w:rsidRDefault="00EB1F20" w:rsidP="00B95A9E">
            <w:pPr>
              <w:jc w:val="both"/>
              <w:rPr>
                <w:szCs w:val="28"/>
              </w:rPr>
            </w:pPr>
            <w:r w:rsidRPr="00304905">
              <w:rPr>
                <w:szCs w:val="28"/>
              </w:rPr>
              <w:t>44. Малювати, ліпити, фантазувати при цьому?</w:t>
            </w:r>
          </w:p>
          <w:p w:rsidR="00EB1F20" w:rsidRPr="00304905" w:rsidRDefault="00EB1F20" w:rsidP="00B95A9E">
            <w:pPr>
              <w:jc w:val="both"/>
              <w:rPr>
                <w:szCs w:val="28"/>
              </w:rPr>
            </w:pPr>
            <w:r w:rsidRPr="00304905">
              <w:rPr>
                <w:szCs w:val="28"/>
              </w:rPr>
              <w:t>45. Готуватися до доповіді, повідомлення, твору? </w:t>
            </w:r>
          </w:p>
          <w:p w:rsidR="00EB1F20" w:rsidRPr="00304905" w:rsidRDefault="00EB1F20" w:rsidP="00B95A9E">
            <w:pPr>
              <w:jc w:val="both"/>
              <w:rPr>
                <w:szCs w:val="28"/>
              </w:rPr>
            </w:pPr>
          </w:p>
          <w:p w:rsidR="00EB1F20" w:rsidRPr="00304905" w:rsidRDefault="00EB1F20" w:rsidP="00B95A9E">
            <w:pPr>
              <w:jc w:val="both"/>
              <w:rPr>
                <w:szCs w:val="28"/>
              </w:rPr>
            </w:pPr>
          </w:p>
          <w:p w:rsidR="00EB1F20" w:rsidRPr="00304905" w:rsidRDefault="00EB1F20" w:rsidP="00B95A9E">
            <w:pPr>
              <w:jc w:val="both"/>
              <w:rPr>
                <w:szCs w:val="28"/>
              </w:rPr>
            </w:pPr>
            <w:r w:rsidRPr="00304905">
              <w:rPr>
                <w:b/>
                <w:bCs/>
                <w:szCs w:val="28"/>
              </w:rPr>
              <w:t>Бланк відповідей</w:t>
            </w:r>
          </w:p>
          <w:p w:rsidR="00EB1F20" w:rsidRPr="00304905" w:rsidRDefault="00EB1F20" w:rsidP="00B95A9E">
            <w:pPr>
              <w:jc w:val="both"/>
              <w:rPr>
                <w:szCs w:val="28"/>
              </w:rPr>
            </w:pPr>
          </w:p>
          <w:p w:rsidR="00EB1F20" w:rsidRPr="00304905" w:rsidRDefault="00EB1F20" w:rsidP="00B95A9E">
            <w:pPr>
              <w:jc w:val="both"/>
              <w:rPr>
                <w:szCs w:val="28"/>
              </w:rPr>
            </w:pPr>
            <w:proofErr w:type="gramStart"/>
            <w:r>
              <w:rPr>
                <w:szCs w:val="28"/>
              </w:rPr>
              <w:t>Пр</w:t>
            </w:r>
            <w:proofErr w:type="gramEnd"/>
            <w:r>
              <w:rPr>
                <w:szCs w:val="28"/>
              </w:rPr>
              <w:t>ізвище,</w:t>
            </w:r>
            <w:r w:rsidRPr="00304905">
              <w:rPr>
                <w:szCs w:val="28"/>
              </w:rPr>
              <w:t xml:space="preserve">ім’я_____________________________________                 </w:t>
            </w:r>
            <w:r>
              <w:rPr>
                <w:szCs w:val="28"/>
              </w:rPr>
              <w:t xml:space="preserve">                 </w:t>
            </w:r>
            <w:r w:rsidRPr="00304905">
              <w:rPr>
                <w:szCs w:val="28"/>
              </w:rPr>
              <w:t> Клас _______</w:t>
            </w:r>
          </w:p>
          <w:p w:rsidR="00EB1F20" w:rsidRPr="00304905" w:rsidRDefault="00EB1F20" w:rsidP="00B95A9E">
            <w:pPr>
              <w:jc w:val="both"/>
              <w:rPr>
                <w:szCs w:val="28"/>
              </w:rPr>
            </w:pPr>
          </w:p>
          <w:p w:rsidR="00EB1F20" w:rsidRPr="00304905" w:rsidRDefault="00EB1F20" w:rsidP="00B95A9E">
            <w:pPr>
              <w:jc w:val="both"/>
              <w:rPr>
                <w:szCs w:val="28"/>
              </w:rPr>
            </w:pPr>
          </w:p>
          <w:tbl>
            <w:tblPr>
              <w:tblW w:w="4560"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7"/>
              <w:gridCol w:w="487"/>
              <w:gridCol w:w="505"/>
              <w:gridCol w:w="488"/>
              <w:gridCol w:w="488"/>
              <w:gridCol w:w="488"/>
              <w:gridCol w:w="504"/>
              <w:gridCol w:w="608"/>
              <w:gridCol w:w="505"/>
            </w:tblGrid>
            <w:tr w:rsidR="00EB1F20" w:rsidRPr="00304905" w:rsidTr="00B95A9E">
              <w:trPr>
                <w:tblCellSpacing w:w="0" w:type="dxa"/>
              </w:trPr>
              <w:tc>
                <w:tcPr>
                  <w:tcW w:w="435" w:type="dxa"/>
                  <w:tcBorders>
                    <w:top w:val="outset" w:sz="6" w:space="0" w:color="auto"/>
                    <w:left w:val="outset" w:sz="6" w:space="0" w:color="auto"/>
                    <w:bottom w:val="outset" w:sz="6" w:space="0" w:color="auto"/>
                    <w:right w:val="outset" w:sz="6" w:space="0" w:color="auto"/>
                  </w:tcBorders>
                  <w:vAlign w:val="center"/>
                  <w:hideMark/>
                </w:tcPr>
                <w:p w:rsidR="00EB1F20" w:rsidRPr="00304905" w:rsidRDefault="00EB1F20" w:rsidP="00B95A9E">
                  <w:pPr>
                    <w:rPr>
                      <w:szCs w:val="28"/>
                    </w:rPr>
                  </w:pPr>
                  <w:r w:rsidRPr="00304905">
                    <w:rPr>
                      <w:szCs w:val="28"/>
                    </w:rPr>
                    <w:t>I</w:t>
                  </w:r>
                </w:p>
              </w:tc>
              <w:tc>
                <w:tcPr>
                  <w:tcW w:w="435" w:type="dxa"/>
                  <w:tcBorders>
                    <w:top w:val="outset" w:sz="6" w:space="0" w:color="auto"/>
                    <w:left w:val="outset" w:sz="6" w:space="0" w:color="auto"/>
                    <w:bottom w:val="outset" w:sz="6" w:space="0" w:color="auto"/>
                    <w:right w:val="outset" w:sz="6" w:space="0" w:color="auto"/>
                  </w:tcBorders>
                  <w:vAlign w:val="center"/>
                  <w:hideMark/>
                </w:tcPr>
                <w:p w:rsidR="00EB1F20" w:rsidRPr="00304905" w:rsidRDefault="00EB1F20" w:rsidP="00B95A9E">
                  <w:pPr>
                    <w:rPr>
                      <w:szCs w:val="28"/>
                    </w:rPr>
                  </w:pPr>
                  <w:r w:rsidRPr="00304905">
                    <w:rPr>
                      <w:szCs w:val="28"/>
                    </w:rPr>
                    <w:t>II</w:t>
                  </w:r>
                </w:p>
              </w:tc>
              <w:tc>
                <w:tcPr>
                  <w:tcW w:w="450" w:type="dxa"/>
                  <w:tcBorders>
                    <w:top w:val="outset" w:sz="6" w:space="0" w:color="auto"/>
                    <w:left w:val="outset" w:sz="6" w:space="0" w:color="auto"/>
                    <w:bottom w:val="outset" w:sz="6" w:space="0" w:color="auto"/>
                    <w:right w:val="outset" w:sz="6" w:space="0" w:color="auto"/>
                  </w:tcBorders>
                  <w:vAlign w:val="center"/>
                  <w:hideMark/>
                </w:tcPr>
                <w:p w:rsidR="00EB1F20" w:rsidRPr="00304905" w:rsidRDefault="00EB1F20" w:rsidP="00B95A9E">
                  <w:pPr>
                    <w:rPr>
                      <w:szCs w:val="28"/>
                    </w:rPr>
                  </w:pPr>
                  <w:r w:rsidRPr="00304905">
                    <w:rPr>
                      <w:szCs w:val="28"/>
                    </w:rPr>
                    <w:t>III</w:t>
                  </w:r>
                </w:p>
              </w:tc>
              <w:tc>
                <w:tcPr>
                  <w:tcW w:w="435" w:type="dxa"/>
                  <w:tcBorders>
                    <w:top w:val="outset" w:sz="6" w:space="0" w:color="auto"/>
                    <w:left w:val="outset" w:sz="6" w:space="0" w:color="auto"/>
                    <w:bottom w:val="outset" w:sz="6" w:space="0" w:color="auto"/>
                    <w:right w:val="outset" w:sz="6" w:space="0" w:color="auto"/>
                  </w:tcBorders>
                  <w:vAlign w:val="center"/>
                  <w:hideMark/>
                </w:tcPr>
                <w:p w:rsidR="00EB1F20" w:rsidRPr="00304905" w:rsidRDefault="00EB1F20" w:rsidP="00B95A9E">
                  <w:pPr>
                    <w:rPr>
                      <w:szCs w:val="28"/>
                    </w:rPr>
                  </w:pPr>
                  <w:r w:rsidRPr="00304905">
                    <w:rPr>
                      <w:szCs w:val="28"/>
                    </w:rPr>
                    <w:t>IY</w:t>
                  </w:r>
                </w:p>
              </w:tc>
              <w:tc>
                <w:tcPr>
                  <w:tcW w:w="435" w:type="dxa"/>
                  <w:tcBorders>
                    <w:top w:val="outset" w:sz="6" w:space="0" w:color="auto"/>
                    <w:left w:val="outset" w:sz="6" w:space="0" w:color="auto"/>
                    <w:bottom w:val="outset" w:sz="6" w:space="0" w:color="auto"/>
                    <w:right w:val="outset" w:sz="6" w:space="0" w:color="auto"/>
                  </w:tcBorders>
                  <w:vAlign w:val="center"/>
                  <w:hideMark/>
                </w:tcPr>
                <w:p w:rsidR="00EB1F20" w:rsidRPr="00304905" w:rsidRDefault="00EB1F20" w:rsidP="00B95A9E">
                  <w:pPr>
                    <w:rPr>
                      <w:szCs w:val="28"/>
                    </w:rPr>
                  </w:pPr>
                  <w:r w:rsidRPr="00304905">
                    <w:rPr>
                      <w:szCs w:val="28"/>
                    </w:rPr>
                    <w:t>Y</w:t>
                  </w:r>
                </w:p>
              </w:tc>
              <w:tc>
                <w:tcPr>
                  <w:tcW w:w="435" w:type="dxa"/>
                  <w:tcBorders>
                    <w:top w:val="outset" w:sz="6" w:space="0" w:color="auto"/>
                    <w:left w:val="outset" w:sz="6" w:space="0" w:color="auto"/>
                    <w:bottom w:val="outset" w:sz="6" w:space="0" w:color="auto"/>
                    <w:right w:val="outset" w:sz="6" w:space="0" w:color="auto"/>
                  </w:tcBorders>
                  <w:vAlign w:val="center"/>
                  <w:hideMark/>
                </w:tcPr>
                <w:p w:rsidR="00EB1F20" w:rsidRPr="00304905" w:rsidRDefault="00EB1F20" w:rsidP="00B95A9E">
                  <w:pPr>
                    <w:rPr>
                      <w:szCs w:val="28"/>
                    </w:rPr>
                  </w:pPr>
                  <w:r w:rsidRPr="00304905">
                    <w:rPr>
                      <w:szCs w:val="28"/>
                    </w:rPr>
                    <w:t>YI</w:t>
                  </w:r>
                </w:p>
              </w:tc>
              <w:tc>
                <w:tcPr>
                  <w:tcW w:w="435" w:type="dxa"/>
                  <w:tcBorders>
                    <w:top w:val="outset" w:sz="6" w:space="0" w:color="auto"/>
                    <w:left w:val="outset" w:sz="6" w:space="0" w:color="auto"/>
                    <w:bottom w:val="outset" w:sz="6" w:space="0" w:color="auto"/>
                    <w:right w:val="outset" w:sz="6" w:space="0" w:color="auto"/>
                  </w:tcBorders>
                  <w:vAlign w:val="center"/>
                  <w:hideMark/>
                </w:tcPr>
                <w:p w:rsidR="00EB1F20" w:rsidRPr="00304905" w:rsidRDefault="00EB1F20" w:rsidP="00B95A9E">
                  <w:pPr>
                    <w:rPr>
                      <w:szCs w:val="28"/>
                    </w:rPr>
                  </w:pPr>
                  <w:r w:rsidRPr="00304905">
                    <w:rPr>
                      <w:szCs w:val="28"/>
                    </w:rPr>
                    <w:t>YII</w:t>
                  </w:r>
                </w:p>
              </w:tc>
              <w:tc>
                <w:tcPr>
                  <w:tcW w:w="480" w:type="dxa"/>
                  <w:tcBorders>
                    <w:top w:val="outset" w:sz="6" w:space="0" w:color="auto"/>
                    <w:left w:val="outset" w:sz="6" w:space="0" w:color="auto"/>
                    <w:bottom w:val="outset" w:sz="6" w:space="0" w:color="auto"/>
                    <w:right w:val="outset" w:sz="6" w:space="0" w:color="auto"/>
                  </w:tcBorders>
                  <w:vAlign w:val="center"/>
                  <w:hideMark/>
                </w:tcPr>
                <w:p w:rsidR="00EB1F20" w:rsidRPr="00304905" w:rsidRDefault="00EB1F20" w:rsidP="00B95A9E">
                  <w:pPr>
                    <w:rPr>
                      <w:szCs w:val="28"/>
                    </w:rPr>
                  </w:pPr>
                  <w:r w:rsidRPr="00304905">
                    <w:rPr>
                      <w:szCs w:val="28"/>
                    </w:rPr>
                    <w:t>YIII</w:t>
                  </w:r>
                </w:p>
              </w:tc>
              <w:tc>
                <w:tcPr>
                  <w:tcW w:w="450" w:type="dxa"/>
                  <w:tcBorders>
                    <w:top w:val="outset" w:sz="6" w:space="0" w:color="auto"/>
                    <w:left w:val="outset" w:sz="6" w:space="0" w:color="auto"/>
                    <w:bottom w:val="outset" w:sz="6" w:space="0" w:color="auto"/>
                    <w:right w:val="outset" w:sz="6" w:space="0" w:color="auto"/>
                  </w:tcBorders>
                  <w:vAlign w:val="center"/>
                  <w:hideMark/>
                </w:tcPr>
                <w:p w:rsidR="00EB1F20" w:rsidRPr="00304905" w:rsidRDefault="00EB1F20" w:rsidP="00B95A9E">
                  <w:pPr>
                    <w:rPr>
                      <w:szCs w:val="28"/>
                    </w:rPr>
                  </w:pPr>
                  <w:r w:rsidRPr="00304905">
                    <w:rPr>
                      <w:szCs w:val="28"/>
                    </w:rPr>
                    <w:t>IX</w:t>
                  </w:r>
                </w:p>
              </w:tc>
            </w:tr>
            <w:tr w:rsidR="00EB1F20" w:rsidRPr="00304905" w:rsidTr="00B95A9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B1F20" w:rsidRPr="00304905" w:rsidRDefault="00EB1F20" w:rsidP="00B95A9E">
                  <w:pPr>
                    <w:rPr>
                      <w:szCs w:val="28"/>
                    </w:rPr>
                  </w:pPr>
                  <w:r w:rsidRPr="00304905">
                    <w:rPr>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1F20" w:rsidRPr="00304905" w:rsidRDefault="00EB1F20" w:rsidP="00B95A9E">
                  <w:pPr>
                    <w:rPr>
                      <w:szCs w:val="28"/>
                    </w:rPr>
                  </w:pPr>
                  <w:r w:rsidRPr="00304905">
                    <w:rPr>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1F20" w:rsidRPr="00304905" w:rsidRDefault="00EB1F20" w:rsidP="00B95A9E">
                  <w:pPr>
                    <w:rPr>
                      <w:szCs w:val="28"/>
                    </w:rPr>
                  </w:pPr>
                  <w:r w:rsidRPr="00304905">
                    <w:rPr>
                      <w:szCs w:val="2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1F20" w:rsidRPr="00304905" w:rsidRDefault="00EB1F20" w:rsidP="00B95A9E">
                  <w:pPr>
                    <w:rPr>
                      <w:szCs w:val="28"/>
                    </w:rPr>
                  </w:pPr>
                  <w:r w:rsidRPr="00304905">
                    <w:rPr>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1F20" w:rsidRPr="00304905" w:rsidRDefault="00EB1F20" w:rsidP="00B95A9E">
                  <w:pPr>
                    <w:rPr>
                      <w:szCs w:val="28"/>
                    </w:rPr>
                  </w:pPr>
                  <w:r w:rsidRPr="00304905">
                    <w:rPr>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1F20" w:rsidRPr="00304905" w:rsidRDefault="00EB1F20" w:rsidP="00B95A9E">
                  <w:pPr>
                    <w:rPr>
                      <w:szCs w:val="28"/>
                    </w:rPr>
                  </w:pPr>
                  <w:r w:rsidRPr="00304905">
                    <w:rPr>
                      <w:szCs w:val="28"/>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EB1F20" w:rsidRPr="00304905" w:rsidRDefault="00EB1F20" w:rsidP="00B95A9E">
                  <w:pPr>
                    <w:rPr>
                      <w:szCs w:val="28"/>
                    </w:rPr>
                  </w:pPr>
                  <w:r w:rsidRPr="00304905">
                    <w:rPr>
                      <w:szCs w:val="28"/>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EB1F20" w:rsidRPr="00304905" w:rsidRDefault="00EB1F20" w:rsidP="00B95A9E">
                  <w:pPr>
                    <w:rPr>
                      <w:szCs w:val="28"/>
                    </w:rPr>
                  </w:pPr>
                  <w:r w:rsidRPr="00304905">
                    <w:rPr>
                      <w:szCs w:val="28"/>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EB1F20" w:rsidRPr="00304905" w:rsidRDefault="00EB1F20" w:rsidP="00B95A9E">
                  <w:pPr>
                    <w:rPr>
                      <w:szCs w:val="28"/>
                    </w:rPr>
                  </w:pPr>
                  <w:r w:rsidRPr="00304905">
                    <w:rPr>
                      <w:szCs w:val="28"/>
                    </w:rPr>
                    <w:t>9</w:t>
                  </w:r>
                </w:p>
              </w:tc>
            </w:tr>
            <w:tr w:rsidR="00EB1F20" w:rsidRPr="00304905" w:rsidTr="00B95A9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B1F20" w:rsidRPr="00304905" w:rsidRDefault="00EB1F20" w:rsidP="00B95A9E">
                  <w:pPr>
                    <w:rPr>
                      <w:szCs w:val="28"/>
                    </w:rPr>
                  </w:pPr>
                  <w:r w:rsidRPr="00304905">
                    <w:rPr>
                      <w:szCs w:val="28"/>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EB1F20" w:rsidRPr="00304905" w:rsidRDefault="00EB1F20" w:rsidP="00B95A9E">
                  <w:pPr>
                    <w:rPr>
                      <w:szCs w:val="28"/>
                    </w:rPr>
                  </w:pPr>
                  <w:r w:rsidRPr="00304905">
                    <w:rPr>
                      <w:szCs w:val="28"/>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EB1F20" w:rsidRPr="00304905" w:rsidRDefault="00EB1F20" w:rsidP="00B95A9E">
                  <w:pPr>
                    <w:rPr>
                      <w:szCs w:val="28"/>
                    </w:rPr>
                  </w:pPr>
                  <w:r w:rsidRPr="00304905">
                    <w:rPr>
                      <w:szCs w:val="28"/>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EB1F20" w:rsidRPr="00304905" w:rsidRDefault="00EB1F20" w:rsidP="00B95A9E">
                  <w:pPr>
                    <w:rPr>
                      <w:szCs w:val="28"/>
                    </w:rPr>
                  </w:pPr>
                  <w:r w:rsidRPr="00304905">
                    <w:rPr>
                      <w:szCs w:val="28"/>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EB1F20" w:rsidRPr="00304905" w:rsidRDefault="00EB1F20" w:rsidP="00B95A9E">
                  <w:pPr>
                    <w:rPr>
                      <w:szCs w:val="28"/>
                    </w:rPr>
                  </w:pPr>
                  <w:r w:rsidRPr="00304905">
                    <w:rPr>
                      <w:szCs w:val="28"/>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EB1F20" w:rsidRPr="00304905" w:rsidRDefault="00EB1F20" w:rsidP="00B95A9E">
                  <w:pPr>
                    <w:rPr>
                      <w:szCs w:val="28"/>
                    </w:rPr>
                  </w:pPr>
                  <w:r w:rsidRPr="00304905">
                    <w:rPr>
                      <w:szCs w:val="28"/>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EB1F20" w:rsidRPr="00304905" w:rsidRDefault="00EB1F20" w:rsidP="00B95A9E">
                  <w:pPr>
                    <w:rPr>
                      <w:szCs w:val="28"/>
                    </w:rPr>
                  </w:pPr>
                  <w:r w:rsidRPr="00304905">
                    <w:rPr>
                      <w:szCs w:val="28"/>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EB1F20" w:rsidRPr="00304905" w:rsidRDefault="00EB1F20" w:rsidP="00B95A9E">
                  <w:pPr>
                    <w:rPr>
                      <w:szCs w:val="28"/>
                    </w:rPr>
                  </w:pPr>
                  <w:r w:rsidRPr="00304905">
                    <w:rPr>
                      <w:szCs w:val="28"/>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EB1F20" w:rsidRPr="00304905" w:rsidRDefault="00EB1F20" w:rsidP="00B95A9E">
                  <w:pPr>
                    <w:rPr>
                      <w:szCs w:val="28"/>
                    </w:rPr>
                  </w:pPr>
                  <w:r w:rsidRPr="00304905">
                    <w:rPr>
                      <w:szCs w:val="28"/>
                    </w:rPr>
                    <w:t>18</w:t>
                  </w:r>
                </w:p>
              </w:tc>
            </w:tr>
            <w:tr w:rsidR="00EB1F20" w:rsidRPr="00304905" w:rsidTr="00B95A9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B1F20" w:rsidRPr="00304905" w:rsidRDefault="00EB1F20" w:rsidP="00B95A9E">
                  <w:pPr>
                    <w:rPr>
                      <w:szCs w:val="28"/>
                    </w:rPr>
                  </w:pPr>
                  <w:r w:rsidRPr="00304905">
                    <w:rPr>
                      <w:szCs w:val="28"/>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EB1F20" w:rsidRPr="00304905" w:rsidRDefault="00EB1F20" w:rsidP="00B95A9E">
                  <w:pPr>
                    <w:rPr>
                      <w:szCs w:val="28"/>
                    </w:rPr>
                  </w:pPr>
                  <w:r w:rsidRPr="00304905">
                    <w:rPr>
                      <w:szCs w:val="28"/>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EB1F20" w:rsidRPr="00304905" w:rsidRDefault="00EB1F20" w:rsidP="00B95A9E">
                  <w:pPr>
                    <w:rPr>
                      <w:szCs w:val="28"/>
                    </w:rPr>
                  </w:pPr>
                  <w:r w:rsidRPr="00304905">
                    <w:rPr>
                      <w:szCs w:val="28"/>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EB1F20" w:rsidRPr="00304905" w:rsidRDefault="00EB1F20" w:rsidP="00B95A9E">
                  <w:pPr>
                    <w:rPr>
                      <w:szCs w:val="28"/>
                    </w:rPr>
                  </w:pPr>
                  <w:r w:rsidRPr="00304905">
                    <w:rPr>
                      <w:szCs w:val="28"/>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EB1F20" w:rsidRPr="00304905" w:rsidRDefault="00EB1F20" w:rsidP="00B95A9E">
                  <w:pPr>
                    <w:rPr>
                      <w:szCs w:val="28"/>
                    </w:rPr>
                  </w:pPr>
                  <w:r w:rsidRPr="00304905">
                    <w:rPr>
                      <w:szCs w:val="28"/>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EB1F20" w:rsidRPr="00304905" w:rsidRDefault="00EB1F20" w:rsidP="00B95A9E">
                  <w:pPr>
                    <w:rPr>
                      <w:szCs w:val="28"/>
                    </w:rPr>
                  </w:pPr>
                  <w:r w:rsidRPr="00304905">
                    <w:rPr>
                      <w:szCs w:val="28"/>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EB1F20" w:rsidRPr="00304905" w:rsidRDefault="00EB1F20" w:rsidP="00B95A9E">
                  <w:pPr>
                    <w:rPr>
                      <w:szCs w:val="28"/>
                    </w:rPr>
                  </w:pPr>
                  <w:r w:rsidRPr="00304905">
                    <w:rPr>
                      <w:szCs w:val="28"/>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EB1F20" w:rsidRPr="00304905" w:rsidRDefault="00EB1F20" w:rsidP="00B95A9E">
                  <w:pPr>
                    <w:rPr>
                      <w:szCs w:val="28"/>
                    </w:rPr>
                  </w:pPr>
                  <w:r w:rsidRPr="00304905">
                    <w:rPr>
                      <w:szCs w:val="28"/>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EB1F20" w:rsidRPr="00304905" w:rsidRDefault="00EB1F20" w:rsidP="00B95A9E">
                  <w:pPr>
                    <w:rPr>
                      <w:szCs w:val="28"/>
                    </w:rPr>
                  </w:pPr>
                  <w:r w:rsidRPr="00304905">
                    <w:rPr>
                      <w:szCs w:val="28"/>
                    </w:rPr>
                    <w:t>27</w:t>
                  </w:r>
                </w:p>
              </w:tc>
            </w:tr>
            <w:tr w:rsidR="00EB1F20" w:rsidRPr="00304905" w:rsidTr="00B95A9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B1F20" w:rsidRPr="00304905" w:rsidRDefault="00EB1F20" w:rsidP="00B95A9E">
                  <w:pPr>
                    <w:rPr>
                      <w:szCs w:val="28"/>
                    </w:rPr>
                  </w:pPr>
                  <w:r w:rsidRPr="00304905">
                    <w:rPr>
                      <w:szCs w:val="28"/>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EB1F20" w:rsidRPr="00304905" w:rsidRDefault="00EB1F20" w:rsidP="00B95A9E">
                  <w:pPr>
                    <w:rPr>
                      <w:szCs w:val="28"/>
                    </w:rPr>
                  </w:pPr>
                  <w:r w:rsidRPr="00304905">
                    <w:rPr>
                      <w:szCs w:val="28"/>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EB1F20" w:rsidRPr="00304905" w:rsidRDefault="00EB1F20" w:rsidP="00B95A9E">
                  <w:pPr>
                    <w:rPr>
                      <w:szCs w:val="28"/>
                    </w:rPr>
                  </w:pPr>
                  <w:r w:rsidRPr="00304905">
                    <w:rPr>
                      <w:szCs w:val="28"/>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EB1F20" w:rsidRPr="00304905" w:rsidRDefault="00EB1F20" w:rsidP="00B95A9E">
                  <w:pPr>
                    <w:rPr>
                      <w:szCs w:val="28"/>
                    </w:rPr>
                  </w:pPr>
                  <w:r w:rsidRPr="00304905">
                    <w:rPr>
                      <w:szCs w:val="28"/>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EB1F20" w:rsidRPr="00304905" w:rsidRDefault="00EB1F20" w:rsidP="00B95A9E">
                  <w:pPr>
                    <w:rPr>
                      <w:szCs w:val="28"/>
                    </w:rPr>
                  </w:pPr>
                  <w:r w:rsidRPr="00304905">
                    <w:rPr>
                      <w:szCs w:val="28"/>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EB1F20" w:rsidRPr="00304905" w:rsidRDefault="00EB1F20" w:rsidP="00B95A9E">
                  <w:pPr>
                    <w:rPr>
                      <w:szCs w:val="28"/>
                    </w:rPr>
                  </w:pPr>
                  <w:r w:rsidRPr="00304905">
                    <w:rPr>
                      <w:szCs w:val="28"/>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EB1F20" w:rsidRPr="00304905" w:rsidRDefault="00EB1F20" w:rsidP="00B95A9E">
                  <w:pPr>
                    <w:rPr>
                      <w:szCs w:val="28"/>
                    </w:rPr>
                  </w:pPr>
                  <w:r w:rsidRPr="00304905">
                    <w:rPr>
                      <w:szCs w:val="28"/>
                    </w:rPr>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EB1F20" w:rsidRPr="00304905" w:rsidRDefault="00EB1F20" w:rsidP="00B95A9E">
                  <w:pPr>
                    <w:rPr>
                      <w:szCs w:val="28"/>
                    </w:rPr>
                  </w:pPr>
                  <w:r w:rsidRPr="00304905">
                    <w:rPr>
                      <w:szCs w:val="28"/>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EB1F20" w:rsidRPr="00304905" w:rsidRDefault="00EB1F20" w:rsidP="00B95A9E">
                  <w:pPr>
                    <w:rPr>
                      <w:szCs w:val="28"/>
                    </w:rPr>
                  </w:pPr>
                  <w:r w:rsidRPr="00304905">
                    <w:rPr>
                      <w:szCs w:val="28"/>
                    </w:rPr>
                    <w:t>36</w:t>
                  </w:r>
                </w:p>
              </w:tc>
            </w:tr>
            <w:tr w:rsidR="00EB1F20" w:rsidRPr="00304905" w:rsidTr="00B95A9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B1F20" w:rsidRPr="00304905" w:rsidRDefault="00EB1F20" w:rsidP="00B95A9E">
                  <w:pPr>
                    <w:rPr>
                      <w:szCs w:val="28"/>
                    </w:rPr>
                  </w:pPr>
                  <w:r w:rsidRPr="00304905">
                    <w:rPr>
                      <w:szCs w:val="28"/>
                    </w:rPr>
                    <w:t>37</w:t>
                  </w:r>
                </w:p>
              </w:tc>
              <w:tc>
                <w:tcPr>
                  <w:tcW w:w="0" w:type="auto"/>
                  <w:tcBorders>
                    <w:top w:val="outset" w:sz="6" w:space="0" w:color="auto"/>
                    <w:left w:val="outset" w:sz="6" w:space="0" w:color="auto"/>
                    <w:bottom w:val="outset" w:sz="6" w:space="0" w:color="auto"/>
                    <w:right w:val="outset" w:sz="6" w:space="0" w:color="auto"/>
                  </w:tcBorders>
                  <w:vAlign w:val="center"/>
                  <w:hideMark/>
                </w:tcPr>
                <w:p w:rsidR="00EB1F20" w:rsidRPr="00304905" w:rsidRDefault="00EB1F20" w:rsidP="00B95A9E">
                  <w:pPr>
                    <w:rPr>
                      <w:szCs w:val="28"/>
                    </w:rPr>
                  </w:pPr>
                  <w:r w:rsidRPr="00304905">
                    <w:rPr>
                      <w:szCs w:val="28"/>
                    </w:rPr>
                    <w:t>38</w:t>
                  </w:r>
                </w:p>
              </w:tc>
              <w:tc>
                <w:tcPr>
                  <w:tcW w:w="0" w:type="auto"/>
                  <w:tcBorders>
                    <w:top w:val="outset" w:sz="6" w:space="0" w:color="auto"/>
                    <w:left w:val="outset" w:sz="6" w:space="0" w:color="auto"/>
                    <w:bottom w:val="outset" w:sz="6" w:space="0" w:color="auto"/>
                    <w:right w:val="outset" w:sz="6" w:space="0" w:color="auto"/>
                  </w:tcBorders>
                  <w:vAlign w:val="center"/>
                  <w:hideMark/>
                </w:tcPr>
                <w:p w:rsidR="00EB1F20" w:rsidRPr="00304905" w:rsidRDefault="00EB1F20" w:rsidP="00B95A9E">
                  <w:pPr>
                    <w:rPr>
                      <w:szCs w:val="28"/>
                    </w:rPr>
                  </w:pPr>
                  <w:r w:rsidRPr="00304905">
                    <w:rPr>
                      <w:szCs w:val="28"/>
                    </w:rPr>
                    <w:t>39</w:t>
                  </w:r>
                </w:p>
              </w:tc>
              <w:tc>
                <w:tcPr>
                  <w:tcW w:w="0" w:type="auto"/>
                  <w:tcBorders>
                    <w:top w:val="outset" w:sz="6" w:space="0" w:color="auto"/>
                    <w:left w:val="outset" w:sz="6" w:space="0" w:color="auto"/>
                    <w:bottom w:val="outset" w:sz="6" w:space="0" w:color="auto"/>
                    <w:right w:val="outset" w:sz="6" w:space="0" w:color="auto"/>
                  </w:tcBorders>
                  <w:vAlign w:val="center"/>
                  <w:hideMark/>
                </w:tcPr>
                <w:p w:rsidR="00EB1F20" w:rsidRPr="00304905" w:rsidRDefault="00EB1F20" w:rsidP="00B95A9E">
                  <w:pPr>
                    <w:rPr>
                      <w:szCs w:val="28"/>
                    </w:rPr>
                  </w:pPr>
                  <w:r w:rsidRPr="00304905">
                    <w:rPr>
                      <w:szCs w:val="28"/>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EB1F20" w:rsidRPr="00304905" w:rsidRDefault="00EB1F20" w:rsidP="00B95A9E">
                  <w:pPr>
                    <w:rPr>
                      <w:szCs w:val="28"/>
                    </w:rPr>
                  </w:pPr>
                  <w:r w:rsidRPr="00304905">
                    <w:rPr>
                      <w:szCs w:val="28"/>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EB1F20" w:rsidRPr="00304905" w:rsidRDefault="00EB1F20" w:rsidP="00B95A9E">
                  <w:pPr>
                    <w:rPr>
                      <w:szCs w:val="28"/>
                    </w:rPr>
                  </w:pPr>
                  <w:r w:rsidRPr="00304905">
                    <w:rPr>
                      <w:szCs w:val="28"/>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EB1F20" w:rsidRPr="00304905" w:rsidRDefault="00EB1F20" w:rsidP="00B95A9E">
                  <w:pPr>
                    <w:rPr>
                      <w:szCs w:val="28"/>
                    </w:rPr>
                  </w:pPr>
                  <w:r w:rsidRPr="00304905">
                    <w:rPr>
                      <w:szCs w:val="28"/>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EB1F20" w:rsidRPr="00304905" w:rsidRDefault="00EB1F20" w:rsidP="00B95A9E">
                  <w:pPr>
                    <w:rPr>
                      <w:szCs w:val="28"/>
                    </w:rPr>
                  </w:pPr>
                  <w:r w:rsidRPr="00304905">
                    <w:rPr>
                      <w:szCs w:val="28"/>
                    </w:rPr>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EB1F20" w:rsidRPr="00304905" w:rsidRDefault="00EB1F20" w:rsidP="00B95A9E">
                  <w:pPr>
                    <w:rPr>
                      <w:szCs w:val="28"/>
                    </w:rPr>
                  </w:pPr>
                  <w:r w:rsidRPr="00304905">
                    <w:rPr>
                      <w:szCs w:val="28"/>
                    </w:rPr>
                    <w:t>45</w:t>
                  </w:r>
                </w:p>
              </w:tc>
            </w:tr>
          </w:tbl>
          <w:p w:rsidR="00EB1F20" w:rsidRPr="00304905" w:rsidRDefault="00EB1F20" w:rsidP="00B95A9E">
            <w:pPr>
              <w:jc w:val="both"/>
              <w:rPr>
                <w:szCs w:val="28"/>
              </w:rPr>
            </w:pPr>
          </w:p>
          <w:p w:rsidR="00EB1F20" w:rsidRPr="00304905" w:rsidRDefault="00EB1F20" w:rsidP="00B95A9E">
            <w:pPr>
              <w:jc w:val="both"/>
              <w:rPr>
                <w:szCs w:val="28"/>
              </w:rPr>
            </w:pPr>
            <w:r w:rsidRPr="00304905">
              <w:rPr>
                <w:b/>
                <w:bCs/>
                <w:szCs w:val="28"/>
              </w:rPr>
              <w:t>Висновок</w:t>
            </w:r>
            <w:r w:rsidRPr="00304905">
              <w:rPr>
                <w:szCs w:val="28"/>
              </w:rPr>
              <w:t xml:space="preserve"> _____________________________________________________________________________________</w:t>
            </w:r>
          </w:p>
          <w:p w:rsidR="00EB1F20" w:rsidRPr="00304905" w:rsidRDefault="00EB1F20" w:rsidP="00B95A9E">
            <w:pPr>
              <w:jc w:val="both"/>
              <w:rPr>
                <w:szCs w:val="28"/>
              </w:rPr>
            </w:pPr>
            <w:r w:rsidRPr="00304905">
              <w:rPr>
                <w:szCs w:val="28"/>
              </w:rPr>
              <w:t>______________________________________________________________________________________________</w:t>
            </w:r>
          </w:p>
          <w:p w:rsidR="00EB1F20" w:rsidRPr="00304905" w:rsidRDefault="00EB1F20" w:rsidP="00B95A9E">
            <w:pPr>
              <w:jc w:val="both"/>
              <w:rPr>
                <w:szCs w:val="28"/>
              </w:rPr>
            </w:pPr>
            <w:r w:rsidRPr="00304905">
              <w:rPr>
                <w:szCs w:val="28"/>
              </w:rPr>
              <w:t>______________________________________________________________________________________________</w:t>
            </w:r>
          </w:p>
          <w:p w:rsidR="00EB1F20" w:rsidRPr="00304905" w:rsidRDefault="00EB1F20" w:rsidP="00B95A9E">
            <w:pPr>
              <w:jc w:val="both"/>
              <w:rPr>
                <w:szCs w:val="28"/>
              </w:rPr>
            </w:pPr>
            <w:r w:rsidRPr="00304905">
              <w:rPr>
                <w:szCs w:val="28"/>
              </w:rPr>
              <w:t>______________________________________________________________________________________________</w:t>
            </w:r>
          </w:p>
          <w:p w:rsidR="00EB1F20" w:rsidRPr="00304905" w:rsidRDefault="00EB1F20" w:rsidP="00B95A9E">
            <w:pPr>
              <w:jc w:val="both"/>
              <w:rPr>
                <w:szCs w:val="28"/>
              </w:rPr>
            </w:pPr>
            <w:r w:rsidRPr="00304905">
              <w:rPr>
                <w:szCs w:val="28"/>
              </w:rPr>
              <w:t>______________________________________________________________________________________________</w:t>
            </w:r>
          </w:p>
          <w:p w:rsidR="00EB1F20" w:rsidRPr="00304905" w:rsidRDefault="00EB1F20" w:rsidP="00B95A9E">
            <w:pPr>
              <w:jc w:val="both"/>
              <w:rPr>
                <w:szCs w:val="28"/>
              </w:rPr>
            </w:pPr>
            <w:r w:rsidRPr="00304905">
              <w:rPr>
                <w:szCs w:val="28"/>
              </w:rPr>
              <w:t>______________________________________________________________________________________________</w:t>
            </w:r>
          </w:p>
          <w:p w:rsidR="00EB1F20" w:rsidRPr="00304905" w:rsidRDefault="00EB1F20" w:rsidP="00B95A9E">
            <w:pPr>
              <w:jc w:val="both"/>
              <w:rPr>
                <w:szCs w:val="28"/>
              </w:rPr>
            </w:pPr>
            <w:r w:rsidRPr="00304905">
              <w:rPr>
                <w:szCs w:val="28"/>
              </w:rPr>
              <w:t>______________________________________________________________________________________________</w:t>
            </w:r>
          </w:p>
          <w:p w:rsidR="00EB1F20" w:rsidRPr="00304905" w:rsidRDefault="00EB1F20" w:rsidP="00B95A9E">
            <w:pPr>
              <w:jc w:val="both"/>
              <w:rPr>
                <w:szCs w:val="28"/>
              </w:rPr>
            </w:pPr>
          </w:p>
        </w:tc>
      </w:tr>
    </w:tbl>
    <w:p w:rsidR="00EB1F20" w:rsidRPr="004A7D04" w:rsidRDefault="00EB1F20" w:rsidP="004A7D04">
      <w:pPr>
        <w:spacing w:line="360" w:lineRule="auto"/>
        <w:ind w:firstLine="709"/>
        <w:jc w:val="both"/>
        <w:rPr>
          <w:szCs w:val="24"/>
        </w:rPr>
      </w:pPr>
    </w:p>
    <w:sectPr w:rsidR="00EB1F20" w:rsidRPr="004A7D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879"/>
    <w:rsid w:val="00030265"/>
    <w:rsid w:val="00162879"/>
    <w:rsid w:val="002C313D"/>
    <w:rsid w:val="004A7D04"/>
    <w:rsid w:val="00716C5F"/>
    <w:rsid w:val="00CC572D"/>
    <w:rsid w:val="00EB1F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D04"/>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313D"/>
    <w:rPr>
      <w:rFonts w:ascii="Tahoma" w:hAnsi="Tahoma" w:cs="Tahoma"/>
      <w:sz w:val="16"/>
      <w:szCs w:val="16"/>
    </w:rPr>
  </w:style>
  <w:style w:type="character" w:customStyle="1" w:styleId="a4">
    <w:name w:val="Текст выноски Знак"/>
    <w:basedOn w:val="a0"/>
    <w:link w:val="a3"/>
    <w:uiPriority w:val="99"/>
    <w:semiHidden/>
    <w:rsid w:val="002C313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D04"/>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313D"/>
    <w:rPr>
      <w:rFonts w:ascii="Tahoma" w:hAnsi="Tahoma" w:cs="Tahoma"/>
      <w:sz w:val="16"/>
      <w:szCs w:val="16"/>
    </w:rPr>
  </w:style>
  <w:style w:type="character" w:customStyle="1" w:styleId="a4">
    <w:name w:val="Текст выноски Знак"/>
    <w:basedOn w:val="a0"/>
    <w:link w:val="a3"/>
    <w:uiPriority w:val="99"/>
    <w:semiHidden/>
    <w:rsid w:val="002C313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ndgolubovka@ukr.ne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14</Pages>
  <Words>3199</Words>
  <Characters>18238</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2014-01-31T10:54:00Z</dcterms:created>
  <dcterms:modified xsi:type="dcterms:W3CDTF">2014-01-31T11:18:00Z</dcterms:modified>
</cp:coreProperties>
</file>