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2A" w:rsidRPr="00422996" w:rsidRDefault="001C332A" w:rsidP="001C332A">
      <w:pPr>
        <w:pStyle w:val="a4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0" t="0" r="9525" b="0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2A" w:rsidRPr="00F33623" w:rsidRDefault="001C332A" w:rsidP="001C332A">
      <w:pPr>
        <w:jc w:val="center"/>
        <w:rPr>
          <w:b/>
          <w:sz w:val="28"/>
          <w:szCs w:val="28"/>
        </w:rPr>
      </w:pPr>
      <w:proofErr w:type="spellStart"/>
      <w:r w:rsidRPr="00F33623">
        <w:rPr>
          <w:b/>
          <w:sz w:val="28"/>
          <w:szCs w:val="28"/>
        </w:rPr>
        <w:t>Голубівська</w:t>
      </w:r>
      <w:proofErr w:type="spellEnd"/>
      <w:r w:rsidRPr="00F336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загальноосвітня школа</w:t>
      </w:r>
      <w:r w:rsidRPr="00F336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І-ІІІ</w:t>
      </w:r>
      <w:r w:rsidRPr="00F33623">
        <w:rPr>
          <w:b/>
          <w:sz w:val="28"/>
          <w:szCs w:val="28"/>
        </w:rPr>
        <w:t xml:space="preserve"> ступенів </w:t>
      </w:r>
    </w:p>
    <w:p w:rsidR="001C332A" w:rsidRPr="00F33623" w:rsidRDefault="001C332A" w:rsidP="001C332A">
      <w:pPr>
        <w:jc w:val="center"/>
        <w:rPr>
          <w:b/>
          <w:sz w:val="28"/>
          <w:szCs w:val="28"/>
        </w:rPr>
      </w:pPr>
      <w:r w:rsidRPr="00F33623">
        <w:rPr>
          <w:b/>
          <w:sz w:val="28"/>
          <w:szCs w:val="28"/>
        </w:rPr>
        <w:t>Новомосковської районної  ради  Дніпропетровської  області</w:t>
      </w:r>
    </w:p>
    <w:p w:rsidR="001C332A" w:rsidRDefault="001C332A" w:rsidP="001C332A">
      <w:pPr>
        <w:jc w:val="center"/>
        <w:rPr>
          <w:sz w:val="18"/>
          <w:szCs w:val="18"/>
        </w:rPr>
      </w:pPr>
      <w:r w:rsidRPr="00F33623">
        <w:rPr>
          <w:sz w:val="18"/>
          <w:szCs w:val="18"/>
        </w:rPr>
        <w:t xml:space="preserve"> </w:t>
      </w:r>
    </w:p>
    <w:p w:rsidR="001C332A" w:rsidRPr="009F7438" w:rsidRDefault="001C332A" w:rsidP="001C332A">
      <w:pPr>
        <w:jc w:val="center"/>
      </w:pPr>
      <w:r w:rsidRPr="0065142B">
        <w:t xml:space="preserve"> вул. Леніна, 17, с. </w:t>
      </w:r>
      <w:proofErr w:type="spellStart"/>
      <w:r w:rsidRPr="0065142B">
        <w:t>Голубівка</w:t>
      </w:r>
      <w:proofErr w:type="spellEnd"/>
      <w:r w:rsidRPr="0065142B">
        <w:t>, Новомосковський район, Дніпропетровська  область, 51230</w:t>
      </w:r>
      <w:r>
        <w:t>,</w:t>
      </w:r>
    </w:p>
    <w:p w:rsidR="001C332A" w:rsidRPr="0065142B" w:rsidRDefault="001C332A" w:rsidP="001C332A">
      <w:pPr>
        <w:jc w:val="center"/>
      </w:pPr>
      <w:r w:rsidRPr="0065142B">
        <w:t>тел. (05693)53193, е-</w:t>
      </w:r>
      <w:r w:rsidRPr="0065142B">
        <w:rPr>
          <w:lang w:val="en-US"/>
        </w:rPr>
        <w:t>mail</w:t>
      </w:r>
      <w:r w:rsidRPr="0065142B">
        <w:t>:</w:t>
      </w:r>
      <w:r w:rsidRPr="0065142B">
        <w:rPr>
          <w:color w:val="0000FF"/>
        </w:rPr>
        <w:t xml:space="preserve"> </w:t>
      </w:r>
      <w:hyperlink r:id="rId7" w:history="1">
        <w:r w:rsidRPr="0065142B">
          <w:rPr>
            <w:rStyle w:val="a3"/>
            <w:lang w:val="en-US"/>
          </w:rPr>
          <w:t>sndgolubovka</w:t>
        </w:r>
        <w:r w:rsidRPr="0065142B">
          <w:rPr>
            <w:rStyle w:val="a3"/>
          </w:rPr>
          <w:t>@</w:t>
        </w:r>
        <w:r w:rsidRPr="0065142B">
          <w:rPr>
            <w:rStyle w:val="a3"/>
            <w:lang w:val="en-US"/>
          </w:rPr>
          <w:t>ukr</w:t>
        </w:r>
        <w:r w:rsidRPr="0065142B">
          <w:rPr>
            <w:rStyle w:val="a3"/>
          </w:rPr>
          <w:t>.</w:t>
        </w:r>
        <w:r w:rsidRPr="0065142B">
          <w:rPr>
            <w:rStyle w:val="a3"/>
            <w:lang w:val="en-US"/>
          </w:rPr>
          <w:t>net</w:t>
        </w:r>
      </w:hyperlink>
      <w:r w:rsidRPr="0065142B">
        <w:rPr>
          <w:color w:val="0000FF"/>
        </w:rPr>
        <w:t xml:space="preserve">, </w:t>
      </w:r>
      <w:r w:rsidRPr="0065142B">
        <w:t>код ЄДРПОУ 26368447</w:t>
      </w:r>
    </w:p>
    <w:p w:rsidR="001C332A" w:rsidRPr="0065142B" w:rsidRDefault="001C332A" w:rsidP="001C332A">
      <w:pPr>
        <w:jc w:val="center"/>
      </w:pPr>
    </w:p>
    <w:p w:rsidR="001C332A" w:rsidRPr="00C01687" w:rsidRDefault="001C332A" w:rsidP="001C332A">
      <w:pPr>
        <w:tabs>
          <w:tab w:val="left" w:pos="1440"/>
        </w:tabs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1C332A" w:rsidRPr="00954476" w:rsidRDefault="001C332A" w:rsidP="001C332A">
      <w:pPr>
        <w:tabs>
          <w:tab w:val="left" w:pos="1440"/>
        </w:tabs>
        <w:rPr>
          <w:b/>
          <w:bCs/>
          <w:color w:val="000000"/>
          <w:sz w:val="40"/>
          <w:szCs w:val="40"/>
          <w:shd w:val="clear" w:color="auto" w:fill="FFFFFF"/>
        </w:rPr>
      </w:pPr>
    </w:p>
    <w:p w:rsidR="001C332A" w:rsidRPr="00C01687" w:rsidRDefault="001C332A" w:rsidP="001C332A">
      <w:pPr>
        <w:tabs>
          <w:tab w:val="left" w:pos="1440"/>
        </w:tabs>
        <w:rPr>
          <w:b/>
          <w:bCs/>
          <w:color w:val="000000"/>
          <w:sz w:val="40"/>
          <w:szCs w:val="40"/>
          <w:shd w:val="clear" w:color="auto" w:fill="FFFFFF"/>
        </w:rPr>
      </w:pPr>
    </w:p>
    <w:p w:rsidR="001C332A" w:rsidRDefault="001C332A" w:rsidP="001C332A">
      <w:pPr>
        <w:tabs>
          <w:tab w:val="left" w:pos="1440"/>
        </w:tabs>
        <w:jc w:val="center"/>
        <w:rPr>
          <w:b/>
          <w:bCs/>
          <w:color w:val="000000"/>
          <w:sz w:val="56"/>
          <w:szCs w:val="56"/>
          <w:shd w:val="clear" w:color="auto" w:fill="FFFFFF"/>
          <w:lang w:val="ru-RU"/>
        </w:rPr>
      </w:pPr>
      <w:r>
        <w:rPr>
          <w:b/>
          <w:bCs/>
          <w:color w:val="000000"/>
          <w:sz w:val="56"/>
          <w:szCs w:val="56"/>
          <w:shd w:val="clear" w:color="auto" w:fill="FFFFFF"/>
          <w:lang w:val="ru-RU"/>
        </w:rPr>
        <w:t>«</w:t>
      </w:r>
      <w:proofErr w:type="spellStart"/>
      <w:r>
        <w:rPr>
          <w:b/>
          <w:bCs/>
          <w:color w:val="000000"/>
          <w:sz w:val="56"/>
          <w:szCs w:val="56"/>
          <w:shd w:val="clear" w:color="auto" w:fill="FFFFFF"/>
          <w:lang w:val="ru-RU"/>
        </w:rPr>
        <w:t>Захист</w:t>
      </w:r>
      <w:proofErr w:type="spellEnd"/>
      <w:r>
        <w:rPr>
          <w:b/>
          <w:bCs/>
          <w:color w:val="000000"/>
          <w:sz w:val="56"/>
          <w:szCs w:val="56"/>
          <w:shd w:val="clear" w:color="auto" w:fill="FFFFFF"/>
          <w:lang w:val="ru-RU"/>
        </w:rPr>
        <w:t xml:space="preserve"> п</w:t>
      </w:r>
      <w:proofErr w:type="spellStart"/>
      <w:r>
        <w:rPr>
          <w:b/>
          <w:bCs/>
          <w:color w:val="000000"/>
          <w:sz w:val="56"/>
          <w:szCs w:val="56"/>
          <w:shd w:val="clear" w:color="auto" w:fill="FFFFFF"/>
        </w:rPr>
        <w:t>рав</w:t>
      </w:r>
      <w:proofErr w:type="spellEnd"/>
      <w:r>
        <w:rPr>
          <w:b/>
          <w:bCs/>
          <w:color w:val="000000"/>
          <w:sz w:val="56"/>
          <w:szCs w:val="56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  <w:shd w:val="clear" w:color="auto" w:fill="FFFFFF"/>
          <w:lang w:val="ru-RU"/>
        </w:rPr>
        <w:t>споживачі</w:t>
      </w:r>
      <w:proofErr w:type="gramStart"/>
      <w:r>
        <w:rPr>
          <w:b/>
          <w:bCs/>
          <w:color w:val="000000"/>
          <w:sz w:val="56"/>
          <w:szCs w:val="56"/>
          <w:shd w:val="clear" w:color="auto" w:fill="FFFFFF"/>
          <w:lang w:val="ru-RU"/>
        </w:rPr>
        <w:t>в</w:t>
      </w:r>
      <w:proofErr w:type="spellEnd"/>
      <w:proofErr w:type="gramEnd"/>
    </w:p>
    <w:p w:rsidR="001C332A" w:rsidRPr="00C50702" w:rsidRDefault="001C332A" w:rsidP="001C332A">
      <w:pPr>
        <w:tabs>
          <w:tab w:val="left" w:pos="1440"/>
        </w:tabs>
        <w:jc w:val="center"/>
        <w:rPr>
          <w:b/>
          <w:bCs/>
          <w:color w:val="000000"/>
          <w:sz w:val="56"/>
          <w:szCs w:val="56"/>
          <w:shd w:val="clear" w:color="auto" w:fill="FFFFFF"/>
          <w:lang w:val="ru-RU"/>
        </w:rPr>
      </w:pPr>
      <w:r>
        <w:rPr>
          <w:b/>
          <w:bCs/>
          <w:color w:val="000000"/>
          <w:sz w:val="56"/>
          <w:szCs w:val="56"/>
          <w:shd w:val="clear" w:color="auto" w:fill="FFFFFF"/>
          <w:lang w:val="ru-RU"/>
        </w:rPr>
        <w:t xml:space="preserve">в </w:t>
      </w:r>
      <w:proofErr w:type="spellStart"/>
      <w:r>
        <w:rPr>
          <w:b/>
          <w:bCs/>
          <w:color w:val="000000"/>
          <w:sz w:val="56"/>
          <w:szCs w:val="56"/>
          <w:shd w:val="clear" w:color="auto" w:fill="FFFFFF"/>
          <w:lang w:val="ru-RU"/>
        </w:rPr>
        <w:t>Україні</w:t>
      </w:r>
      <w:proofErr w:type="spellEnd"/>
      <w:r>
        <w:rPr>
          <w:b/>
          <w:bCs/>
          <w:color w:val="000000"/>
          <w:sz w:val="56"/>
          <w:szCs w:val="56"/>
          <w:shd w:val="clear" w:color="auto" w:fill="FFFFFF"/>
          <w:lang w:val="ru-RU"/>
        </w:rPr>
        <w:t>»</w:t>
      </w:r>
    </w:p>
    <w:p w:rsidR="001C332A" w:rsidRPr="001C332A" w:rsidRDefault="001C332A" w:rsidP="001C332A">
      <w:pPr>
        <w:tabs>
          <w:tab w:val="left" w:pos="1440"/>
        </w:tabs>
        <w:jc w:val="center"/>
        <w:rPr>
          <w:b/>
          <w:bCs/>
          <w:color w:val="000000"/>
          <w:sz w:val="56"/>
          <w:szCs w:val="56"/>
          <w:shd w:val="clear" w:color="auto" w:fill="FFFFFF"/>
          <w:lang w:val="ru-RU"/>
        </w:rPr>
      </w:pPr>
      <w:proofErr w:type="spellStart"/>
      <w:r>
        <w:rPr>
          <w:b/>
          <w:bCs/>
          <w:color w:val="000000"/>
          <w:sz w:val="56"/>
          <w:szCs w:val="56"/>
          <w:shd w:val="clear" w:color="auto" w:fill="FFFFFF"/>
          <w:lang w:val="ru-RU"/>
        </w:rPr>
        <w:t>Віртуальний</w:t>
      </w:r>
      <w:proofErr w:type="spellEnd"/>
      <w:r>
        <w:rPr>
          <w:b/>
          <w:bCs/>
          <w:color w:val="000000"/>
          <w:sz w:val="56"/>
          <w:szCs w:val="56"/>
          <w:shd w:val="clear" w:color="auto" w:fill="FFFFFF"/>
          <w:lang w:val="ru-RU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  <w:shd w:val="clear" w:color="auto" w:fill="FFFFFF"/>
          <w:lang w:val="ru-RU"/>
        </w:rPr>
        <w:t>кінозал</w:t>
      </w:r>
      <w:proofErr w:type="spellEnd"/>
    </w:p>
    <w:p w:rsidR="001C332A" w:rsidRPr="00C01687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p w:rsidR="001C332A" w:rsidRPr="00C01687" w:rsidRDefault="001C332A" w:rsidP="001C332A">
      <w:pPr>
        <w:jc w:val="center"/>
        <w:rPr>
          <w:bCs/>
          <w:color w:val="000000"/>
          <w:sz w:val="36"/>
          <w:szCs w:val="36"/>
          <w:shd w:val="clear" w:color="auto" w:fill="FFFFFF"/>
          <w:lang w:val="ru-RU"/>
        </w:rPr>
      </w:pPr>
      <w:r>
        <w:rPr>
          <w:bCs/>
          <w:color w:val="000000"/>
          <w:sz w:val="36"/>
          <w:szCs w:val="36"/>
          <w:shd w:val="clear" w:color="auto" w:fill="FFFFFF"/>
          <w:lang w:val="ru-RU"/>
        </w:rPr>
        <w:t>10</w:t>
      </w:r>
      <w:r w:rsidRPr="00C01687">
        <w:rPr>
          <w:bCs/>
          <w:color w:val="000000"/>
          <w:sz w:val="36"/>
          <w:szCs w:val="36"/>
          <w:shd w:val="clear" w:color="auto" w:fill="FFFFFF"/>
        </w:rPr>
        <w:t xml:space="preserve"> клас</w:t>
      </w:r>
    </w:p>
    <w:p w:rsidR="001C332A" w:rsidRPr="00C01687" w:rsidRDefault="001C332A" w:rsidP="001C332A">
      <w:pPr>
        <w:jc w:val="center"/>
        <w:rPr>
          <w:bCs/>
          <w:color w:val="000000"/>
          <w:sz w:val="36"/>
          <w:szCs w:val="36"/>
          <w:shd w:val="clear" w:color="auto" w:fill="FFFFFF"/>
          <w:lang w:val="ru-RU"/>
        </w:rPr>
      </w:pPr>
    </w:p>
    <w:p w:rsidR="001C332A" w:rsidRPr="00C01687" w:rsidRDefault="001C332A" w:rsidP="001C332A">
      <w:pPr>
        <w:jc w:val="center"/>
        <w:rPr>
          <w:bCs/>
          <w:color w:val="000000"/>
          <w:sz w:val="36"/>
          <w:szCs w:val="36"/>
          <w:shd w:val="clear" w:color="auto" w:fill="FFFFFF"/>
          <w:lang w:val="ru-RU"/>
        </w:rPr>
      </w:pPr>
    </w:p>
    <w:p w:rsidR="001C332A" w:rsidRPr="00C01687" w:rsidRDefault="001C332A" w:rsidP="001C332A">
      <w:pPr>
        <w:jc w:val="center"/>
        <w:rPr>
          <w:bCs/>
          <w:color w:val="000000"/>
          <w:sz w:val="36"/>
          <w:szCs w:val="36"/>
          <w:shd w:val="clear" w:color="auto" w:fill="FFFFFF"/>
          <w:lang w:val="ru-RU"/>
        </w:rPr>
      </w:pPr>
    </w:p>
    <w:p w:rsidR="001C332A" w:rsidRPr="00C01687" w:rsidRDefault="001C332A" w:rsidP="001C332A">
      <w:pPr>
        <w:jc w:val="center"/>
        <w:rPr>
          <w:bCs/>
          <w:color w:val="000000"/>
          <w:sz w:val="36"/>
          <w:szCs w:val="36"/>
          <w:shd w:val="clear" w:color="auto" w:fill="FFFFFF"/>
          <w:lang w:val="ru-RU"/>
        </w:rPr>
      </w:pPr>
    </w:p>
    <w:p w:rsidR="001C332A" w:rsidRPr="00C01687" w:rsidRDefault="001C332A" w:rsidP="001C332A">
      <w:pPr>
        <w:jc w:val="center"/>
        <w:rPr>
          <w:bCs/>
          <w:color w:val="000000"/>
          <w:sz w:val="36"/>
          <w:szCs w:val="36"/>
          <w:shd w:val="clear" w:color="auto" w:fill="FFFFFF"/>
          <w:lang w:val="ru-RU"/>
        </w:rPr>
      </w:pPr>
    </w:p>
    <w:p w:rsidR="001C332A" w:rsidRPr="00C01687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C332A" w:rsidRPr="00C50702" w:rsidRDefault="001C332A" w:rsidP="001C332A">
      <w:pPr>
        <w:jc w:val="right"/>
        <w:rPr>
          <w:bCs/>
          <w:color w:val="000000"/>
          <w:sz w:val="36"/>
          <w:szCs w:val="36"/>
          <w:shd w:val="clear" w:color="auto" w:fill="FFFFFF"/>
        </w:rPr>
      </w:pPr>
      <w:proofErr w:type="spellStart"/>
      <w:r>
        <w:rPr>
          <w:bCs/>
          <w:color w:val="000000"/>
          <w:sz w:val="36"/>
          <w:szCs w:val="36"/>
          <w:shd w:val="clear" w:color="auto" w:fill="FFFFFF"/>
          <w:lang w:val="ru-RU"/>
        </w:rPr>
        <w:t>Вчитель</w:t>
      </w:r>
      <w:proofErr w:type="spellEnd"/>
      <w:r>
        <w:rPr>
          <w:bCs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>
        <w:rPr>
          <w:bCs/>
          <w:color w:val="000000"/>
          <w:sz w:val="36"/>
          <w:szCs w:val="36"/>
          <w:shd w:val="clear" w:color="auto" w:fill="FFFFFF"/>
          <w:lang w:val="ru-RU"/>
        </w:rPr>
        <w:t>економіки</w:t>
      </w:r>
      <w:proofErr w:type="spellEnd"/>
      <w:r w:rsidRPr="00C50702">
        <w:rPr>
          <w:bCs/>
          <w:color w:val="000000"/>
          <w:sz w:val="36"/>
          <w:szCs w:val="36"/>
          <w:shd w:val="clear" w:color="auto" w:fill="FFFFFF"/>
        </w:rPr>
        <w:t xml:space="preserve"> </w:t>
      </w:r>
    </w:p>
    <w:p w:rsidR="001C332A" w:rsidRPr="00C50702" w:rsidRDefault="001C332A" w:rsidP="001C332A">
      <w:pPr>
        <w:jc w:val="right"/>
        <w:rPr>
          <w:bCs/>
          <w:color w:val="000000"/>
          <w:sz w:val="36"/>
          <w:szCs w:val="36"/>
          <w:shd w:val="clear" w:color="auto" w:fill="FFFFFF"/>
        </w:rPr>
      </w:pPr>
    </w:p>
    <w:p w:rsidR="001C332A" w:rsidRPr="00C50702" w:rsidRDefault="001C332A" w:rsidP="001C332A">
      <w:pPr>
        <w:jc w:val="right"/>
        <w:rPr>
          <w:bCs/>
          <w:color w:val="000000"/>
          <w:sz w:val="36"/>
          <w:szCs w:val="36"/>
          <w:shd w:val="clear" w:color="auto" w:fill="FFFFFF"/>
        </w:rPr>
      </w:pPr>
      <w:r w:rsidRPr="00C50702">
        <w:rPr>
          <w:bCs/>
          <w:color w:val="000000"/>
          <w:sz w:val="36"/>
          <w:szCs w:val="36"/>
          <w:shd w:val="clear" w:color="auto" w:fill="FFFFFF"/>
        </w:rPr>
        <w:t xml:space="preserve">                                                                     Мала Л. М.</w:t>
      </w:r>
    </w:p>
    <w:p w:rsidR="001C332A" w:rsidRPr="00C50702" w:rsidRDefault="001C332A" w:rsidP="001C332A">
      <w:pPr>
        <w:jc w:val="right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C332A" w:rsidRPr="00C50702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C332A" w:rsidRPr="00C50702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C332A" w:rsidRPr="00C50702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1C332A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p w:rsidR="001C332A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p w:rsidR="001C332A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p w:rsidR="001C332A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p w:rsidR="001C332A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p w:rsidR="001C332A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p w:rsidR="001C332A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p w:rsidR="001C332A" w:rsidRPr="001C332A" w:rsidRDefault="001C332A" w:rsidP="001C332A">
      <w:pPr>
        <w:rPr>
          <w:b/>
          <w:bCs/>
          <w:color w:val="000000"/>
          <w:sz w:val="27"/>
          <w:szCs w:val="27"/>
          <w:shd w:val="clear" w:color="auto" w:fill="FFFFFF"/>
          <w:lang w:val="ru-RU"/>
        </w:rPr>
      </w:pPr>
    </w:p>
    <w:p w:rsidR="001C332A" w:rsidRPr="00954476" w:rsidRDefault="001C332A" w:rsidP="001C332A">
      <w:pPr>
        <w:jc w:val="center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2013 </w:t>
      </w:r>
    </w:p>
    <w:p w:rsidR="006A4ACD" w:rsidRPr="006A4ACD" w:rsidRDefault="006A4ACD" w:rsidP="006A4ACD">
      <w:pPr>
        <w:tabs>
          <w:tab w:val="left" w:pos="1440"/>
        </w:tabs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6A4ACD">
        <w:rPr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«</w:t>
      </w:r>
      <w:proofErr w:type="spellStart"/>
      <w:r w:rsidRPr="006A4A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Захист</w:t>
      </w:r>
      <w:proofErr w:type="spellEnd"/>
      <w:r w:rsidRPr="006A4A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п</w:t>
      </w:r>
      <w:proofErr w:type="spellStart"/>
      <w:r w:rsidRPr="006A4ACD">
        <w:rPr>
          <w:b/>
          <w:bCs/>
          <w:color w:val="000000"/>
          <w:sz w:val="28"/>
          <w:szCs w:val="28"/>
          <w:shd w:val="clear" w:color="auto" w:fill="FFFFFF"/>
        </w:rPr>
        <w:t>рав</w:t>
      </w:r>
      <w:proofErr w:type="spellEnd"/>
      <w:r w:rsidRPr="006A4AC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4A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споживачі</w:t>
      </w:r>
      <w:proofErr w:type="gramStart"/>
      <w:r w:rsidRPr="006A4A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в</w:t>
      </w:r>
      <w:proofErr w:type="spellEnd"/>
      <w:proofErr w:type="gramEnd"/>
    </w:p>
    <w:p w:rsidR="006A4ACD" w:rsidRPr="006A4ACD" w:rsidRDefault="006A4ACD" w:rsidP="006A4ACD">
      <w:pPr>
        <w:tabs>
          <w:tab w:val="left" w:pos="1440"/>
        </w:tabs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6A4A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6A4A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Україні</w:t>
      </w:r>
      <w:proofErr w:type="spellEnd"/>
      <w:r w:rsidRPr="006A4ACD">
        <w:rPr>
          <w:b/>
          <w:bCs/>
          <w:color w:val="000000"/>
          <w:sz w:val="28"/>
          <w:szCs w:val="28"/>
          <w:shd w:val="clear" w:color="auto" w:fill="FFFFFF"/>
          <w:lang w:val="ru-RU"/>
        </w:rPr>
        <w:t>»</w:t>
      </w:r>
    </w:p>
    <w:p w:rsidR="006A4ACD" w:rsidRDefault="006A4ACD" w:rsidP="006A4ACD">
      <w:pPr>
        <w:spacing w:line="360" w:lineRule="auto"/>
        <w:ind w:left="1254" w:hanging="1254"/>
        <w:jc w:val="both"/>
        <w:rPr>
          <w:sz w:val="28"/>
          <w:szCs w:val="28"/>
          <w:lang w:val="ru-RU"/>
        </w:rPr>
      </w:pPr>
    </w:p>
    <w:p w:rsidR="006A4ACD" w:rsidRDefault="006A4ACD" w:rsidP="006A4ACD">
      <w:pPr>
        <w:spacing w:line="360" w:lineRule="auto"/>
        <w:ind w:left="1254" w:hanging="1254"/>
        <w:jc w:val="both"/>
        <w:rPr>
          <w:sz w:val="28"/>
          <w:szCs w:val="28"/>
          <w:lang w:val="ru-RU"/>
        </w:rPr>
      </w:pPr>
      <w:r w:rsidRPr="00954476">
        <w:rPr>
          <w:sz w:val="28"/>
          <w:szCs w:val="28"/>
        </w:rPr>
        <w:t>МЕТА</w:t>
      </w:r>
      <w:r w:rsidRPr="00954476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:</w:t>
      </w:r>
      <w:r w:rsidRPr="0095447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954476">
        <w:rPr>
          <w:sz w:val="28"/>
          <w:szCs w:val="28"/>
        </w:rPr>
        <w:t>пояснити, якими правами наділені споживачі в Україні за законом;</w:t>
      </w:r>
    </w:p>
    <w:p w:rsidR="006A4ACD" w:rsidRPr="00954476" w:rsidRDefault="006A4ACD" w:rsidP="006A4ACD">
      <w:pPr>
        <w:spacing w:line="360" w:lineRule="auto"/>
        <w:ind w:left="1254" w:hanging="125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 w:rsidRPr="0095447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Pr="00954476">
        <w:rPr>
          <w:sz w:val="28"/>
          <w:szCs w:val="28"/>
        </w:rPr>
        <w:t>чому споживач має бути обізнаним і з яких причин можуть порушуватись його права;</w:t>
      </w:r>
    </w:p>
    <w:p w:rsidR="006A4ACD" w:rsidRPr="00954476" w:rsidRDefault="006A4ACD" w:rsidP="006A4AC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54476">
        <w:rPr>
          <w:sz w:val="28"/>
          <w:szCs w:val="28"/>
        </w:rPr>
        <w:t>розвивати практичні навички попередження ситуацій придбання неякісних товарів або послуг, критичного аналізу змісту реклами;</w:t>
      </w:r>
    </w:p>
    <w:p w:rsidR="006A4ACD" w:rsidRPr="00954476" w:rsidRDefault="006A4ACD" w:rsidP="006A4AC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54476">
        <w:rPr>
          <w:sz w:val="28"/>
          <w:szCs w:val="28"/>
        </w:rPr>
        <w:t>виховувати якості обізнаних та грамотних споживачів.</w:t>
      </w:r>
    </w:p>
    <w:p w:rsidR="006A4ACD" w:rsidRPr="00954476" w:rsidRDefault="006A4ACD" w:rsidP="006A4ACD">
      <w:pPr>
        <w:spacing w:line="360" w:lineRule="auto"/>
        <w:ind w:left="912"/>
        <w:rPr>
          <w:sz w:val="28"/>
          <w:szCs w:val="28"/>
        </w:rPr>
      </w:pPr>
    </w:p>
    <w:p w:rsidR="006A4ACD" w:rsidRPr="00954476" w:rsidRDefault="006A4ACD" w:rsidP="006A4ACD">
      <w:pPr>
        <w:spacing w:line="360" w:lineRule="auto"/>
        <w:jc w:val="center"/>
        <w:rPr>
          <w:sz w:val="28"/>
          <w:szCs w:val="28"/>
        </w:rPr>
      </w:pPr>
      <w:r w:rsidRPr="00954476">
        <w:rPr>
          <w:sz w:val="28"/>
          <w:szCs w:val="28"/>
        </w:rPr>
        <w:t>Хід уроку</w:t>
      </w:r>
    </w:p>
    <w:p w:rsidR="006A4ACD" w:rsidRDefault="006A4ACD" w:rsidP="006A4ACD">
      <w:pPr>
        <w:spacing w:line="360" w:lineRule="auto"/>
        <w:ind w:firstLine="540"/>
        <w:rPr>
          <w:sz w:val="28"/>
          <w:szCs w:val="28"/>
          <w:lang w:val="ru-RU"/>
        </w:rPr>
      </w:pPr>
      <w:r w:rsidRPr="00954476">
        <w:rPr>
          <w:sz w:val="28"/>
          <w:szCs w:val="28"/>
        </w:rPr>
        <w:t>І. Організаційний момент.</w:t>
      </w:r>
    </w:p>
    <w:p w:rsidR="006A4ACD" w:rsidRDefault="006A4ACD" w:rsidP="006A4ACD">
      <w:pPr>
        <w:spacing w:line="360" w:lineRule="auto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ІІ. </w:t>
      </w:r>
      <w:proofErr w:type="spellStart"/>
      <w:r>
        <w:rPr>
          <w:sz w:val="28"/>
          <w:szCs w:val="28"/>
          <w:lang w:val="ru-RU"/>
        </w:rPr>
        <w:t>Вступне</w:t>
      </w:r>
      <w:proofErr w:type="spellEnd"/>
      <w:r>
        <w:rPr>
          <w:sz w:val="28"/>
          <w:szCs w:val="28"/>
          <w:lang w:val="ru-RU"/>
        </w:rPr>
        <w:t xml:space="preserve"> слово </w:t>
      </w:r>
      <w:proofErr w:type="spellStart"/>
      <w:r>
        <w:rPr>
          <w:sz w:val="28"/>
          <w:szCs w:val="28"/>
          <w:lang w:val="ru-RU"/>
        </w:rPr>
        <w:t>вчителя</w:t>
      </w:r>
      <w:proofErr w:type="spellEnd"/>
    </w:p>
    <w:p w:rsidR="000340A5" w:rsidRDefault="006A4ACD" w:rsidP="006A4ACD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6A4ACD">
        <w:rPr>
          <w:sz w:val="28"/>
          <w:szCs w:val="28"/>
        </w:rPr>
        <w:t>Побудова в Україні соціально-орієнтованої економіки виводить на перший план фігуру людини - громадянина, тому забезпечення його прав стає основоположною цінністю в суспільстві. В зв'язку з цим підвищеної актуальності набувають питання захисту прав споживачів товарів, робіт, послуг. Захист прав споживачів традиційно вважають цивільно-правовим інститутом, тому проблематику захисту прав споживачів розгляд</w:t>
      </w:r>
      <w:r w:rsidR="000340A5">
        <w:rPr>
          <w:sz w:val="28"/>
          <w:szCs w:val="28"/>
        </w:rPr>
        <w:t>ають в рамках цивільного права.</w:t>
      </w:r>
    </w:p>
    <w:p w:rsidR="000340A5" w:rsidRDefault="006A4ACD" w:rsidP="006A4ACD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6A4ACD">
        <w:rPr>
          <w:sz w:val="28"/>
          <w:szCs w:val="28"/>
        </w:rPr>
        <w:t>Рівень споживання товарів і послуг - це показник якості життя населення, який включає повну вартість споживаних матеріальних благ та послуг (платних, пільгових і безкоштовних), одержаних населенням за рахунок доходів від праці, від власності, підприємницьких доходів, соціальних трансфертів і т.п</w:t>
      </w:r>
      <w:r w:rsidR="000340A5">
        <w:rPr>
          <w:sz w:val="28"/>
          <w:szCs w:val="28"/>
        </w:rPr>
        <w:t>.</w:t>
      </w:r>
    </w:p>
    <w:p w:rsidR="000340A5" w:rsidRDefault="006A4ACD" w:rsidP="006A4ACD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6A4ACD">
        <w:rPr>
          <w:sz w:val="28"/>
          <w:szCs w:val="28"/>
        </w:rPr>
        <w:t>Якість життя - це узагальнююча соціально-економічна категорія, яка являє собою узагальнення поняття «рівень життя» і включає не тільки рівень споживання матеріальних благ і послуг, але і задоволення духовних потреб, здоров'я, тривалість життя, умови середовища, що оточує людину, морально-психологі</w:t>
      </w:r>
      <w:r w:rsidR="000340A5">
        <w:rPr>
          <w:sz w:val="28"/>
          <w:szCs w:val="28"/>
        </w:rPr>
        <w:t xml:space="preserve">чний клімат, душевний комфорт. </w:t>
      </w:r>
      <w:r w:rsidR="000340A5">
        <w:rPr>
          <w:sz w:val="28"/>
          <w:szCs w:val="28"/>
          <w:lang w:val="ru-RU"/>
        </w:rPr>
        <w:t xml:space="preserve"> </w:t>
      </w:r>
      <w:r w:rsidR="000340A5">
        <w:rPr>
          <w:sz w:val="28"/>
          <w:szCs w:val="28"/>
        </w:rPr>
        <w:t>Гарантований рівень споживання</w:t>
      </w:r>
      <w:r w:rsidR="000340A5">
        <w:rPr>
          <w:sz w:val="28"/>
          <w:szCs w:val="28"/>
          <w:lang w:val="ru-RU"/>
        </w:rPr>
        <w:t xml:space="preserve"> </w:t>
      </w:r>
      <w:r w:rsidRPr="006A4ACD">
        <w:rPr>
          <w:sz w:val="28"/>
          <w:szCs w:val="28"/>
        </w:rPr>
        <w:t xml:space="preserve">з боку держави забезпечується: </w:t>
      </w:r>
      <w:r w:rsidR="000340A5">
        <w:rPr>
          <w:sz w:val="28"/>
          <w:szCs w:val="28"/>
          <w:lang w:val="ru-RU"/>
        </w:rPr>
        <w:t xml:space="preserve"> </w:t>
      </w:r>
    </w:p>
    <w:p w:rsidR="006A4ACD" w:rsidRPr="000340A5" w:rsidRDefault="006A4ACD" w:rsidP="006A4ACD">
      <w:pPr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6A4ACD">
        <w:rPr>
          <w:sz w:val="28"/>
          <w:szCs w:val="28"/>
        </w:rPr>
        <w:lastRenderedPageBreak/>
        <w:t xml:space="preserve">- стимулюванням виробництва товарів, виконання робіт і надання послуг; </w:t>
      </w:r>
      <w:r w:rsidRPr="006A4ACD">
        <w:rPr>
          <w:sz w:val="28"/>
          <w:szCs w:val="28"/>
        </w:rPr>
        <w:br/>
        <w:t xml:space="preserve">- введенням у разі потреби нормованого розподілу товарів, якщо немає гарантій їх вільного придбання кожним споживачем; </w:t>
      </w:r>
      <w:r w:rsidRPr="006A4ACD">
        <w:rPr>
          <w:sz w:val="28"/>
          <w:szCs w:val="28"/>
        </w:rPr>
        <w:br/>
        <w:t xml:space="preserve">- введенням компенсаційних виплат, різних видів допомоги і пільг громадянам. </w:t>
      </w:r>
      <w:r w:rsidRPr="006A4ACD">
        <w:rPr>
          <w:sz w:val="28"/>
          <w:szCs w:val="28"/>
        </w:rPr>
        <w:br/>
        <w:t xml:space="preserve">Захист прав споживачів здійснюють спеціально уповноважений центральний орган виконавчої влади у сфері захисту прав споживачів та його територіальні органи, Рада міністрів Автономної Республіки Крим, місцеві державні адміністрації, органи і установи, що здійснюють державний санітарно-епідеміологічний нагляд, інші органи виконавчої влади, органи місцевого самоврядування згідно із законодавством, а також суди. </w:t>
      </w:r>
    </w:p>
    <w:p w:rsidR="001C332A" w:rsidRDefault="006A4ACD" w:rsidP="006A4ACD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6A4ACD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ІІІ. </w:t>
      </w:r>
      <w:r w:rsidRPr="006A4ACD">
        <w:rPr>
          <w:sz w:val="28"/>
          <w:szCs w:val="28"/>
          <w:lang w:val="ru-RU"/>
        </w:rPr>
        <w:t xml:space="preserve">Перегляд  </w:t>
      </w:r>
      <w:r w:rsidRPr="006A4ACD">
        <w:rPr>
          <w:b/>
          <w:bCs/>
          <w:sz w:val="28"/>
          <w:szCs w:val="28"/>
          <w:lang w:val="ru-RU"/>
        </w:rPr>
        <w:t>у</w:t>
      </w:r>
      <w:proofErr w:type="spellStart"/>
      <w:r w:rsidRPr="006A4ACD">
        <w:rPr>
          <w:b/>
          <w:bCs/>
          <w:sz w:val="28"/>
          <w:szCs w:val="28"/>
        </w:rPr>
        <w:t>чбов</w:t>
      </w:r>
      <w:proofErr w:type="spellEnd"/>
      <w:r w:rsidRPr="006A4ACD">
        <w:rPr>
          <w:b/>
          <w:bCs/>
          <w:sz w:val="28"/>
          <w:szCs w:val="28"/>
          <w:lang w:val="ru-RU"/>
        </w:rPr>
        <w:t>ого</w:t>
      </w:r>
      <w:r w:rsidR="001C332A" w:rsidRPr="006A4ACD">
        <w:rPr>
          <w:sz w:val="28"/>
          <w:szCs w:val="28"/>
        </w:rPr>
        <w:t xml:space="preserve"> </w:t>
      </w:r>
      <w:r w:rsidR="001C332A" w:rsidRPr="006A4ACD">
        <w:rPr>
          <w:b/>
          <w:bCs/>
          <w:sz w:val="28"/>
          <w:szCs w:val="28"/>
        </w:rPr>
        <w:t>фільм</w:t>
      </w:r>
      <w:r w:rsidRPr="006A4ACD">
        <w:rPr>
          <w:b/>
          <w:bCs/>
          <w:sz w:val="28"/>
          <w:szCs w:val="28"/>
          <w:lang w:val="ru-RU"/>
        </w:rPr>
        <w:t>у</w:t>
      </w:r>
      <w:r w:rsidR="001C332A" w:rsidRPr="006A4ACD">
        <w:rPr>
          <w:sz w:val="28"/>
          <w:szCs w:val="28"/>
        </w:rPr>
        <w:t xml:space="preserve"> з питань </w:t>
      </w:r>
      <w:r w:rsidR="001C332A" w:rsidRPr="006A4ACD">
        <w:rPr>
          <w:b/>
          <w:bCs/>
          <w:sz w:val="28"/>
          <w:szCs w:val="28"/>
        </w:rPr>
        <w:t>захисту</w:t>
      </w:r>
      <w:r w:rsidR="001C332A" w:rsidRPr="006A4ACD">
        <w:rPr>
          <w:sz w:val="28"/>
          <w:szCs w:val="28"/>
        </w:rPr>
        <w:t xml:space="preserve"> </w:t>
      </w:r>
      <w:r w:rsidR="001C332A" w:rsidRPr="006A4ACD">
        <w:rPr>
          <w:b/>
          <w:bCs/>
          <w:sz w:val="28"/>
          <w:szCs w:val="28"/>
        </w:rPr>
        <w:t>прав</w:t>
      </w:r>
      <w:r w:rsidR="001C332A" w:rsidRPr="006A4ACD">
        <w:rPr>
          <w:sz w:val="28"/>
          <w:szCs w:val="28"/>
        </w:rPr>
        <w:t xml:space="preserve"> </w:t>
      </w:r>
      <w:r w:rsidR="001C332A" w:rsidRPr="006A4ACD">
        <w:rPr>
          <w:b/>
          <w:bCs/>
          <w:sz w:val="28"/>
          <w:szCs w:val="28"/>
        </w:rPr>
        <w:t>споживачів</w:t>
      </w:r>
      <w:r w:rsidR="00A362EF">
        <w:rPr>
          <w:b/>
          <w:bCs/>
          <w:sz w:val="28"/>
          <w:szCs w:val="28"/>
          <w:lang w:val="ru-RU"/>
        </w:rPr>
        <w:t xml:space="preserve"> </w:t>
      </w:r>
      <w:r w:rsidRPr="006A4ACD">
        <w:rPr>
          <w:sz w:val="28"/>
          <w:szCs w:val="28"/>
          <w:lang w:val="ru-RU"/>
        </w:rPr>
        <w:t>(ч</w:t>
      </w:r>
      <w:r w:rsidR="001C332A" w:rsidRPr="006A4ACD">
        <w:rPr>
          <w:sz w:val="28"/>
          <w:szCs w:val="28"/>
          <w:lang w:val="ru-RU"/>
        </w:rPr>
        <w:t>.1, ч.2</w:t>
      </w:r>
      <w:r w:rsidRPr="006A4ACD">
        <w:rPr>
          <w:sz w:val="28"/>
          <w:szCs w:val="28"/>
          <w:lang w:val="ru-RU"/>
        </w:rPr>
        <w:t>).</w:t>
      </w:r>
    </w:p>
    <w:p w:rsidR="006A4ACD" w:rsidRDefault="006A4ACD" w:rsidP="006A4ACD">
      <w:pPr>
        <w:spacing w:line="360" w:lineRule="auto"/>
        <w:jc w:val="both"/>
        <w:rPr>
          <w:sz w:val="28"/>
          <w:szCs w:val="28"/>
          <w:lang w:val="ru-RU"/>
        </w:rPr>
      </w:pPr>
    </w:p>
    <w:p w:rsidR="006A4ACD" w:rsidRDefault="006A4ACD" w:rsidP="006A4ACD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ідсумок</w:t>
      </w:r>
      <w:proofErr w:type="spellEnd"/>
      <w:r>
        <w:rPr>
          <w:sz w:val="28"/>
          <w:szCs w:val="28"/>
          <w:lang w:val="ru-RU"/>
        </w:rPr>
        <w:t xml:space="preserve"> уроку.</w:t>
      </w:r>
    </w:p>
    <w:p w:rsidR="006A4ACD" w:rsidRDefault="006A4ACD" w:rsidP="006A4ACD">
      <w:pPr>
        <w:spacing w:line="360" w:lineRule="auto"/>
        <w:jc w:val="both"/>
        <w:rPr>
          <w:sz w:val="28"/>
          <w:szCs w:val="28"/>
          <w:lang w:val="ru-RU"/>
        </w:rPr>
      </w:pPr>
    </w:p>
    <w:p w:rsidR="002979B8" w:rsidRDefault="002979B8" w:rsidP="00A362EF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3393281" cy="4524375"/>
            <wp:effectExtent l="0" t="0" r="0" b="0"/>
            <wp:docPr id="1" name="Рисунок 1" descr="C:\Users\User\Pictures\2013-12-09 001\SAM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-12-09 001\SAM_0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585" cy="452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CD" w:rsidRPr="006A4ACD" w:rsidRDefault="00A362EF" w:rsidP="00A362EF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3314700" cy="4419600"/>
            <wp:effectExtent l="0" t="0" r="0" b="0"/>
            <wp:docPr id="4" name="Рисунок 4" descr="C:\Users\User\Pictures\2013-12-09 001\SAM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3-12-09 001\SAM_0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930" cy="441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ACD" w:rsidRPr="006A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702"/>
    <w:multiLevelType w:val="hybridMultilevel"/>
    <w:tmpl w:val="64E2CCB4"/>
    <w:lvl w:ilvl="0" w:tplc="6A3AC45A"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0C"/>
    <w:rsid w:val="000340A5"/>
    <w:rsid w:val="001C332A"/>
    <w:rsid w:val="002979B8"/>
    <w:rsid w:val="006A4ACD"/>
    <w:rsid w:val="00A362EF"/>
    <w:rsid w:val="00CC572D"/>
    <w:rsid w:val="00F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332A"/>
    <w:rPr>
      <w:color w:val="0000FF"/>
      <w:u w:val="single"/>
    </w:rPr>
  </w:style>
  <w:style w:type="paragraph" w:styleId="a4">
    <w:name w:val="Title"/>
    <w:basedOn w:val="a"/>
    <w:link w:val="a5"/>
    <w:qFormat/>
    <w:rsid w:val="001C332A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C332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3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32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332A"/>
    <w:rPr>
      <w:color w:val="0000FF"/>
      <w:u w:val="single"/>
    </w:rPr>
  </w:style>
  <w:style w:type="paragraph" w:styleId="a4">
    <w:name w:val="Title"/>
    <w:basedOn w:val="a"/>
    <w:link w:val="a5"/>
    <w:qFormat/>
    <w:rsid w:val="001C332A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C332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3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32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ndgolubovk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2013-12-17T05:06:00Z</dcterms:created>
  <dcterms:modified xsi:type="dcterms:W3CDTF">2014-01-31T07:22:00Z</dcterms:modified>
</cp:coreProperties>
</file>