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A2" w:rsidRPr="0068010A" w:rsidRDefault="00901CA2" w:rsidP="00901CA2">
      <w:pPr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Тема уроку</w:t>
      </w:r>
      <w:r>
        <w:rPr>
          <w:sz w:val="28"/>
          <w:szCs w:val="28"/>
          <w:lang w:val="uk-UA"/>
        </w:rPr>
        <w:t>: «</w:t>
      </w:r>
      <w:proofErr w:type="spellStart"/>
      <w:r w:rsidRPr="0068010A">
        <w:rPr>
          <w:sz w:val="28"/>
          <w:szCs w:val="28"/>
          <w:lang w:val="uk-UA"/>
        </w:rPr>
        <w:t>Франц</w:t>
      </w:r>
      <w:proofErr w:type="spellEnd"/>
      <w:r w:rsidRPr="0068010A">
        <w:rPr>
          <w:sz w:val="28"/>
          <w:szCs w:val="28"/>
          <w:lang w:val="uk-UA"/>
        </w:rPr>
        <w:t xml:space="preserve"> Кафка. Своєрідність світобачення та його худо</w:t>
      </w:r>
      <w:r>
        <w:rPr>
          <w:sz w:val="28"/>
          <w:szCs w:val="28"/>
          <w:lang w:val="uk-UA"/>
        </w:rPr>
        <w:t>жнього  втілення в новелі «</w:t>
      </w:r>
      <w:r w:rsidRPr="0068010A">
        <w:rPr>
          <w:sz w:val="28"/>
          <w:szCs w:val="28"/>
          <w:lang w:val="uk-UA"/>
        </w:rPr>
        <w:t xml:space="preserve">Перевтілення». </w:t>
      </w:r>
      <w:proofErr w:type="spellStart"/>
      <w:r w:rsidRPr="0068010A">
        <w:rPr>
          <w:sz w:val="28"/>
          <w:szCs w:val="28"/>
          <w:lang w:val="uk-UA"/>
        </w:rPr>
        <w:t>Грегор</w:t>
      </w:r>
      <w:proofErr w:type="spellEnd"/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Замза</w:t>
      </w:r>
      <w:proofErr w:type="spellEnd"/>
      <w:r w:rsidRPr="0068010A">
        <w:rPr>
          <w:sz w:val="28"/>
          <w:szCs w:val="28"/>
          <w:lang w:val="uk-UA"/>
        </w:rPr>
        <w:t xml:space="preserve"> та його родина. </w:t>
      </w:r>
    </w:p>
    <w:p w:rsidR="00901CA2" w:rsidRPr="0068010A" w:rsidRDefault="00901CA2" w:rsidP="008B2446">
      <w:pPr>
        <w:tabs>
          <w:tab w:val="left" w:pos="900"/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Мета:</w:t>
      </w:r>
      <w:r w:rsidRPr="0068010A">
        <w:rPr>
          <w:sz w:val="28"/>
          <w:szCs w:val="28"/>
          <w:lang w:val="uk-UA"/>
        </w:rPr>
        <w:t>проаналізувати образ головного героя новели Ф.Кафки</w:t>
      </w:r>
      <w:r>
        <w:rPr>
          <w:sz w:val="28"/>
          <w:szCs w:val="28"/>
          <w:lang w:val="uk-UA"/>
        </w:rPr>
        <w:t xml:space="preserve"> </w:t>
      </w:r>
      <w:r w:rsidRPr="0068010A">
        <w:rPr>
          <w:sz w:val="28"/>
          <w:szCs w:val="28"/>
          <w:lang w:val="uk-UA"/>
        </w:rPr>
        <w:t>«Перевтілення» з оглядом на літературний автопортрет  пи</w:t>
      </w:r>
      <w:r w:rsidR="008B2446">
        <w:rPr>
          <w:sz w:val="28"/>
          <w:szCs w:val="28"/>
          <w:lang w:val="uk-UA"/>
        </w:rPr>
        <w:t>сьменника та новаторство</w:t>
      </w:r>
      <w:r w:rsidR="008B2446" w:rsidRPr="008B2446">
        <w:rPr>
          <w:sz w:val="28"/>
          <w:szCs w:val="28"/>
        </w:rPr>
        <w:t xml:space="preserve"> </w:t>
      </w:r>
      <w:r w:rsidR="008B2446">
        <w:rPr>
          <w:sz w:val="28"/>
          <w:szCs w:val="28"/>
          <w:lang w:val="uk-UA"/>
        </w:rPr>
        <w:t>автора-</w:t>
      </w:r>
      <w:r w:rsidRPr="0068010A">
        <w:rPr>
          <w:sz w:val="28"/>
          <w:szCs w:val="28"/>
          <w:lang w:val="uk-UA"/>
        </w:rPr>
        <w:t>модерніста;поглибити вміння характеризувати персонажів твору; осмислити трагедію головного гер</w:t>
      </w:r>
      <w:r w:rsidR="008B2446">
        <w:rPr>
          <w:sz w:val="28"/>
          <w:szCs w:val="28"/>
          <w:lang w:val="uk-UA"/>
        </w:rPr>
        <w:t xml:space="preserve">оя , дослідивши його внутрішній </w:t>
      </w:r>
      <w:r w:rsidRPr="0068010A">
        <w:rPr>
          <w:sz w:val="28"/>
          <w:szCs w:val="28"/>
          <w:lang w:val="uk-UA"/>
        </w:rPr>
        <w:t>світ;розвивати навички аналізу художнього тексту;удосконалювати вміння учнів формулювати та</w:t>
      </w:r>
      <w:r>
        <w:rPr>
          <w:sz w:val="28"/>
          <w:szCs w:val="28"/>
          <w:lang w:val="uk-UA"/>
        </w:rPr>
        <w:t xml:space="preserve"> </w:t>
      </w:r>
      <w:r w:rsidRPr="0068010A">
        <w:rPr>
          <w:sz w:val="28"/>
          <w:szCs w:val="28"/>
          <w:lang w:val="uk-UA"/>
        </w:rPr>
        <w:t>обґрунтовувати своє ставлення до прочитаного;</w:t>
      </w:r>
      <w:r w:rsidR="008B2446" w:rsidRPr="008B2446">
        <w:rPr>
          <w:sz w:val="28"/>
          <w:szCs w:val="28"/>
        </w:rPr>
        <w:t xml:space="preserve"> </w:t>
      </w:r>
      <w:r w:rsidRPr="0068010A">
        <w:rPr>
          <w:sz w:val="28"/>
          <w:szCs w:val="28"/>
          <w:lang w:val="uk-UA"/>
        </w:rPr>
        <w:t>сприяти вихованню найкращих моральних якостей, прагнення відгукнутися  на чуже горе.</w:t>
      </w:r>
    </w:p>
    <w:p w:rsidR="00901CA2" w:rsidRPr="008B2446" w:rsidRDefault="00901CA2" w:rsidP="008B2446">
      <w:pPr>
        <w:tabs>
          <w:tab w:val="left" w:pos="900"/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 xml:space="preserve">Обладнання: </w:t>
      </w:r>
      <w:r w:rsidRPr="0068010A">
        <w:rPr>
          <w:sz w:val="28"/>
          <w:szCs w:val="28"/>
          <w:lang w:val="uk-UA"/>
        </w:rPr>
        <w:t xml:space="preserve">портрет </w:t>
      </w:r>
      <w:proofErr w:type="spellStart"/>
      <w:r w:rsidRPr="0068010A">
        <w:rPr>
          <w:sz w:val="28"/>
          <w:szCs w:val="28"/>
          <w:lang w:val="uk-UA"/>
        </w:rPr>
        <w:t>Франца</w:t>
      </w:r>
      <w:proofErr w:type="spellEnd"/>
      <w:r w:rsidRPr="0068010A">
        <w:rPr>
          <w:sz w:val="28"/>
          <w:szCs w:val="28"/>
          <w:lang w:val="uk-UA"/>
        </w:rPr>
        <w:t xml:space="preserve"> Кафк</w:t>
      </w:r>
      <w:r w:rsidR="008B2446">
        <w:rPr>
          <w:sz w:val="28"/>
          <w:szCs w:val="28"/>
          <w:lang w:val="uk-UA"/>
        </w:rPr>
        <w:t>и,</w:t>
      </w:r>
      <w:r w:rsidRPr="0068010A">
        <w:rPr>
          <w:sz w:val="28"/>
          <w:szCs w:val="28"/>
          <w:lang w:val="uk-UA"/>
        </w:rPr>
        <w:t xml:space="preserve"> авторські ілюстра</w:t>
      </w:r>
      <w:r w:rsidR="008B2446">
        <w:rPr>
          <w:sz w:val="28"/>
          <w:szCs w:val="28"/>
          <w:lang w:val="uk-UA"/>
        </w:rPr>
        <w:t>ції, ілюстрації до новели,  презентація.</w:t>
      </w:r>
    </w:p>
    <w:p w:rsidR="00901CA2" w:rsidRPr="0068010A" w:rsidRDefault="00901CA2" w:rsidP="00901CA2">
      <w:pPr>
        <w:tabs>
          <w:tab w:val="left" w:pos="1080"/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Тип уроку:</w:t>
      </w:r>
      <w:r w:rsidRPr="0068010A">
        <w:rPr>
          <w:i/>
          <w:sz w:val="28"/>
          <w:szCs w:val="28"/>
          <w:lang w:val="uk-UA"/>
        </w:rPr>
        <w:t xml:space="preserve"> </w:t>
      </w:r>
      <w:r w:rsidR="008B2446">
        <w:rPr>
          <w:sz w:val="28"/>
          <w:szCs w:val="28"/>
          <w:lang w:val="uk-UA"/>
        </w:rPr>
        <w:t>розв’язування проблемних ситуацій.</w:t>
      </w:r>
    </w:p>
    <w:p w:rsidR="00901CA2" w:rsidRPr="002B780A" w:rsidRDefault="00901CA2" w:rsidP="008B2446">
      <w:pPr>
        <w:tabs>
          <w:tab w:val="left" w:pos="1260"/>
          <w:tab w:val="left" w:pos="1440"/>
        </w:tabs>
        <w:ind w:left="4500"/>
        <w:jc w:val="both"/>
        <w:rPr>
          <w:i/>
          <w:sz w:val="28"/>
          <w:szCs w:val="28"/>
          <w:lang w:val="uk-UA"/>
        </w:rPr>
      </w:pPr>
      <w:r w:rsidRPr="002B780A">
        <w:rPr>
          <w:i/>
          <w:sz w:val="28"/>
          <w:szCs w:val="28"/>
          <w:lang w:val="uk-UA"/>
        </w:rPr>
        <w:t xml:space="preserve">У ставленні до ближнього є щось від  молитви, </w:t>
      </w:r>
      <w:r w:rsidR="008B2446">
        <w:rPr>
          <w:i/>
          <w:sz w:val="28"/>
          <w:szCs w:val="28"/>
          <w:lang w:val="uk-UA"/>
        </w:rPr>
        <w:t>у</w:t>
      </w:r>
      <w:r w:rsidRPr="002B780A">
        <w:rPr>
          <w:i/>
          <w:sz w:val="28"/>
          <w:szCs w:val="28"/>
          <w:lang w:val="uk-UA"/>
        </w:rPr>
        <w:t xml:space="preserve"> ставленні до себе –  від пошуку, молитва  дає сили для пошуку.</w:t>
      </w:r>
    </w:p>
    <w:p w:rsidR="00901CA2" w:rsidRPr="002B780A" w:rsidRDefault="008B2446" w:rsidP="00901CA2">
      <w:pPr>
        <w:tabs>
          <w:tab w:val="left" w:pos="1260"/>
          <w:tab w:val="left" w:pos="1440"/>
        </w:tabs>
        <w:ind w:firstLine="4500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</w:t>
      </w:r>
      <w:r w:rsidR="00901CA2" w:rsidRPr="002B780A">
        <w:rPr>
          <w:b/>
          <w:i/>
          <w:sz w:val="28"/>
          <w:szCs w:val="28"/>
          <w:lang w:val="uk-UA"/>
        </w:rPr>
        <w:t>Ф.Кафка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center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Хід уроку.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І. Організаційний момент.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Створення  психологічної атмосфери уроку; підготовка необхідного обладнання; включення учні</w:t>
      </w:r>
      <w:r w:rsidR="008B2446">
        <w:rPr>
          <w:sz w:val="28"/>
          <w:szCs w:val="28"/>
          <w:lang w:val="uk-UA"/>
        </w:rPr>
        <w:t>в</w:t>
      </w:r>
      <w:r w:rsidRPr="0068010A">
        <w:rPr>
          <w:sz w:val="28"/>
          <w:szCs w:val="28"/>
          <w:lang w:val="uk-UA"/>
        </w:rPr>
        <w:t xml:space="preserve"> у діловий ритм уроку.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ІІ. Актуалізація опорних знань учнів.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Повторення вивченого матеріалу. Підготовка до сприйняття навчальної теми.</w:t>
      </w:r>
    </w:p>
    <w:p w:rsidR="00901CA2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Бесіда. (</w:t>
      </w:r>
      <w:r w:rsidRPr="0068010A">
        <w:rPr>
          <w:i/>
          <w:sz w:val="28"/>
          <w:szCs w:val="28"/>
          <w:u w:val="single"/>
          <w:lang w:val="uk-UA"/>
        </w:rPr>
        <w:t>Слайд № 1</w:t>
      </w:r>
      <w:r w:rsidRPr="0068010A">
        <w:rPr>
          <w:b/>
          <w:sz w:val="28"/>
          <w:szCs w:val="28"/>
          <w:lang w:val="uk-UA"/>
        </w:rPr>
        <w:t>)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означає слово «</w:t>
      </w:r>
      <w:proofErr w:type="spellStart"/>
      <w:r w:rsidRPr="0068010A">
        <w:rPr>
          <w:sz w:val="28"/>
          <w:szCs w:val="28"/>
          <w:lang w:val="uk-UA"/>
        </w:rPr>
        <w:t>кафкіанський</w:t>
      </w:r>
      <w:proofErr w:type="spellEnd"/>
      <w:r w:rsidRPr="0068010A">
        <w:rPr>
          <w:sz w:val="28"/>
          <w:szCs w:val="28"/>
          <w:lang w:val="uk-UA"/>
        </w:rPr>
        <w:t>» (</w:t>
      </w:r>
      <w:proofErr w:type="spellStart"/>
      <w:r w:rsidRPr="0068010A">
        <w:rPr>
          <w:sz w:val="28"/>
          <w:szCs w:val="28"/>
          <w:lang w:val="uk-UA"/>
        </w:rPr>
        <w:t>kafkaist</w:t>
      </w:r>
      <w:proofErr w:type="spellEnd"/>
      <w:r w:rsidRPr="0068010A">
        <w:rPr>
          <w:sz w:val="28"/>
          <w:szCs w:val="28"/>
          <w:lang w:val="uk-UA"/>
        </w:rPr>
        <w:t>) ? (</w:t>
      </w:r>
      <w:r w:rsidRPr="0068010A">
        <w:rPr>
          <w:i/>
          <w:sz w:val="28"/>
          <w:szCs w:val="28"/>
          <w:lang w:val="uk-UA"/>
        </w:rPr>
        <w:t xml:space="preserve">Понурий, пригнічений, </w:t>
      </w:r>
      <w:r w:rsidRPr="0068010A">
        <w:rPr>
          <w:i/>
          <w:color w:val="111111"/>
          <w:sz w:val="28"/>
          <w:szCs w:val="28"/>
          <w:lang w:val="uk-UA"/>
        </w:rPr>
        <w:t xml:space="preserve"> </w:t>
      </w:r>
      <w:r w:rsidRPr="0068010A">
        <w:rPr>
          <w:i/>
          <w:sz w:val="28"/>
          <w:szCs w:val="28"/>
          <w:lang w:val="uk-UA"/>
        </w:rPr>
        <w:t>наповнений ірраціональністю і абсурдом, відзначений заплутаною, іноді безглуздою складністю)</w:t>
      </w:r>
      <w:r w:rsidRPr="0068010A">
        <w:rPr>
          <w:sz w:val="28"/>
          <w:szCs w:val="28"/>
          <w:lang w:val="uk-UA"/>
        </w:rPr>
        <w:t xml:space="preserve">  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lastRenderedPageBreak/>
        <w:t>Доповнення вчителя</w:t>
      </w:r>
      <w:r>
        <w:rPr>
          <w:sz w:val="28"/>
          <w:szCs w:val="28"/>
          <w:lang w:val="uk-UA"/>
        </w:rPr>
        <w:t>: «Ім’я</w:t>
      </w:r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Грегора</w:t>
      </w:r>
      <w:proofErr w:type="spellEnd"/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Замзи</w:t>
      </w:r>
      <w:proofErr w:type="spellEnd"/>
      <w:r w:rsidRPr="0068010A">
        <w:rPr>
          <w:sz w:val="28"/>
          <w:szCs w:val="28"/>
          <w:lang w:val="uk-UA"/>
        </w:rPr>
        <w:t xml:space="preserve"> за способом письма спеціальними умовними</w:t>
      </w:r>
      <w:r>
        <w:rPr>
          <w:sz w:val="28"/>
          <w:szCs w:val="28"/>
          <w:lang w:val="uk-UA"/>
        </w:rPr>
        <w:t xml:space="preserve"> знаками </w:t>
      </w:r>
      <w:r w:rsidR="008B2446">
        <w:rPr>
          <w:sz w:val="28"/>
          <w:szCs w:val="28"/>
          <w:lang w:val="uk-UA"/>
        </w:rPr>
        <w:t>- шифром – означає (криптографія</w:t>
      </w:r>
      <w:r>
        <w:rPr>
          <w:sz w:val="28"/>
          <w:szCs w:val="28"/>
          <w:lang w:val="uk-UA"/>
        </w:rPr>
        <w:t>) прізвище «</w:t>
      </w:r>
      <w:r w:rsidRPr="0068010A">
        <w:rPr>
          <w:sz w:val="28"/>
          <w:szCs w:val="28"/>
          <w:lang w:val="uk-UA"/>
        </w:rPr>
        <w:t>Кафка».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8010A">
        <w:rPr>
          <w:sz w:val="28"/>
          <w:szCs w:val="28"/>
          <w:lang w:val="uk-UA"/>
        </w:rPr>
        <w:t>Як воно характеризує атмосферу і настрої у творах Ф. Кафки?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(</w:t>
      </w:r>
      <w:r w:rsidRPr="0068010A">
        <w:rPr>
          <w:i/>
          <w:sz w:val="28"/>
          <w:szCs w:val="28"/>
          <w:u w:val="single"/>
          <w:lang w:val="uk-UA"/>
        </w:rPr>
        <w:t>Слайд №2)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8010A">
        <w:rPr>
          <w:sz w:val="28"/>
          <w:szCs w:val="28"/>
          <w:lang w:val="uk-UA"/>
        </w:rPr>
        <w:t>Світ Кафки – який він ? (</w:t>
      </w:r>
      <w:r w:rsidRPr="0068010A">
        <w:rPr>
          <w:i/>
          <w:sz w:val="28"/>
          <w:szCs w:val="28"/>
          <w:lang w:val="uk-UA"/>
        </w:rPr>
        <w:t>Відчуття болю, нелюдської самотності, безвиході, відчуженості, безкінечного зла, буденності жаху реального життя, сірої безпросвітної нудьги, що стала наче формулою перевтілення)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8010A">
        <w:rPr>
          <w:sz w:val="28"/>
          <w:szCs w:val="28"/>
          <w:lang w:val="uk-UA"/>
        </w:rPr>
        <w:t>Які обставини особливо вплинули на характер індивідуальності письменника та особливості його творчого доробку?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>Незадовго до смерті, 1922 року, він записав у щоденнику, що бачить найвище щастя в близькості до людей. Але  це щастя залишалося для нього недоступним. Усі  спроби Кафки встановити справжній внутрішній контакт зі світом і реальністю закінчувалися крахом. Мабуть тому він оцінював людину надзвичайно трагічно і песимістично.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ІІІ. Мотивація навчальної діяльності.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68010A">
        <w:rPr>
          <w:i/>
          <w:sz w:val="28"/>
          <w:szCs w:val="28"/>
          <w:u w:val="single"/>
          <w:lang w:val="uk-UA"/>
        </w:rPr>
        <w:t>Слайд № 3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Сформулюйте тему уроку; із запропонованих висловів обрати один для епіграфа уроку: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68010A">
        <w:rPr>
          <w:i/>
          <w:sz w:val="28"/>
          <w:szCs w:val="28"/>
          <w:lang w:val="uk-UA"/>
        </w:rPr>
        <w:t>Існує мета, але немає шляху; те, що ми називаємо шляхом, - суцільні вагання».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68010A">
        <w:rPr>
          <w:i/>
          <w:sz w:val="28"/>
          <w:szCs w:val="28"/>
          <w:lang w:val="uk-UA"/>
        </w:rPr>
        <w:t>Ти не маєш потреби виходити з дому; залишайся за своїм столом і слухай. Ба навіть не слухай. Тільки чекай. Ба навіть не чекай, просто мовчи  і будь самотнім. Всесвіт сам напрошуватиметься на викриття, він не може інакше, він у судомах звиватиметься на викриття, він не може інакше, він у судомах звиватиметься перед тобою».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68010A">
        <w:rPr>
          <w:i/>
          <w:sz w:val="28"/>
          <w:szCs w:val="28"/>
          <w:lang w:val="uk-UA"/>
        </w:rPr>
        <w:t>Щасливий  я був би тільки тоді, коли зміг би привести світ до чистоти, правди, сталості»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8010A">
        <w:rPr>
          <w:b/>
          <w:sz w:val="28"/>
          <w:szCs w:val="28"/>
          <w:lang w:val="uk-UA"/>
        </w:rPr>
        <w:t xml:space="preserve">. Оголошення теми, мети та завдань уроку.  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68010A">
        <w:rPr>
          <w:i/>
          <w:sz w:val="28"/>
          <w:szCs w:val="28"/>
          <w:u w:val="single"/>
          <w:lang w:val="uk-UA"/>
        </w:rPr>
        <w:lastRenderedPageBreak/>
        <w:t>Слайд № 4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Наш сьогоднішній урок – спроба розібратися в суперечливому стані героя новели </w:t>
      </w:r>
      <w:r w:rsidR="00832088">
        <w:rPr>
          <w:sz w:val="28"/>
          <w:szCs w:val="28"/>
          <w:lang w:val="uk-UA"/>
        </w:rPr>
        <w:t>« Перевтілення</w:t>
      </w:r>
      <w:r w:rsidRPr="0068010A">
        <w:rPr>
          <w:sz w:val="28"/>
          <w:szCs w:val="28"/>
          <w:lang w:val="uk-UA"/>
        </w:rPr>
        <w:t xml:space="preserve">» Ф.Кафки, дослідити внутрішню психологію </w:t>
      </w:r>
      <w:proofErr w:type="spellStart"/>
      <w:r w:rsidRPr="0068010A">
        <w:rPr>
          <w:sz w:val="28"/>
          <w:szCs w:val="28"/>
          <w:lang w:val="uk-UA"/>
        </w:rPr>
        <w:t>Грегора</w:t>
      </w:r>
      <w:proofErr w:type="spellEnd"/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Замзи</w:t>
      </w:r>
      <w:proofErr w:type="spellEnd"/>
      <w:r w:rsidRPr="0068010A">
        <w:rPr>
          <w:sz w:val="28"/>
          <w:szCs w:val="28"/>
          <w:lang w:val="uk-UA"/>
        </w:rPr>
        <w:t xml:space="preserve"> та довести, що т</w:t>
      </w:r>
      <w:r>
        <w:rPr>
          <w:sz w:val="28"/>
          <w:szCs w:val="28"/>
          <w:lang w:val="uk-UA"/>
        </w:rPr>
        <w:t>вір Ф.Кафки – це його суб’єктив</w:t>
      </w:r>
      <w:r w:rsidRPr="0068010A">
        <w:rPr>
          <w:sz w:val="28"/>
          <w:szCs w:val="28"/>
          <w:lang w:val="uk-UA"/>
        </w:rPr>
        <w:t>не світосприйняття</w:t>
      </w:r>
      <w:r>
        <w:rPr>
          <w:sz w:val="28"/>
          <w:szCs w:val="28"/>
          <w:lang w:val="uk-UA"/>
        </w:rPr>
        <w:t xml:space="preserve">  (</w:t>
      </w:r>
      <w:r w:rsidRPr="0068010A">
        <w:rPr>
          <w:sz w:val="28"/>
          <w:szCs w:val="28"/>
          <w:lang w:val="uk-UA"/>
        </w:rPr>
        <w:t xml:space="preserve">експресіонізм) 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68010A">
        <w:rPr>
          <w:b/>
          <w:sz w:val="28"/>
          <w:szCs w:val="28"/>
          <w:lang w:val="uk-UA"/>
        </w:rPr>
        <w:t>. Вивчення нового матеріалу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1. Слово вчителя.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8010A">
        <w:rPr>
          <w:sz w:val="28"/>
          <w:szCs w:val="28"/>
          <w:lang w:val="uk-UA"/>
        </w:rPr>
        <w:t>Перевтілення» - знаковий твір модерністської літератури.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Тема новели – гранична самотність особистості та трагічне знецінення людського життя.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2.Бесіда.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- Як ви можете пояснити назву твору та його фінал?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(</w:t>
      </w:r>
      <w:r w:rsidRPr="0068010A">
        <w:rPr>
          <w:i/>
          <w:sz w:val="28"/>
          <w:szCs w:val="28"/>
          <w:lang w:val="uk-UA"/>
        </w:rPr>
        <w:t xml:space="preserve">Здається у тлумаченні назви новели немає нічого складного. 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68010A">
        <w:rPr>
          <w:i/>
          <w:sz w:val="28"/>
          <w:szCs w:val="28"/>
          <w:lang w:val="uk-UA"/>
        </w:rPr>
        <w:t xml:space="preserve">Перевтілення» - це те, що сталося з </w:t>
      </w:r>
      <w:proofErr w:type="spellStart"/>
      <w:r w:rsidRPr="0068010A">
        <w:rPr>
          <w:i/>
          <w:sz w:val="28"/>
          <w:szCs w:val="28"/>
          <w:lang w:val="uk-UA"/>
        </w:rPr>
        <w:t>Грегорем</w:t>
      </w:r>
      <w:proofErr w:type="spellEnd"/>
      <w:r w:rsidRPr="0068010A">
        <w:rPr>
          <w:i/>
          <w:sz w:val="28"/>
          <w:szCs w:val="28"/>
          <w:lang w:val="uk-UA"/>
        </w:rPr>
        <w:t xml:space="preserve"> </w:t>
      </w:r>
      <w:proofErr w:type="spellStart"/>
      <w:r w:rsidRPr="0068010A">
        <w:rPr>
          <w:i/>
          <w:sz w:val="28"/>
          <w:szCs w:val="28"/>
          <w:lang w:val="uk-UA"/>
        </w:rPr>
        <w:t>Замзою</w:t>
      </w:r>
      <w:proofErr w:type="spellEnd"/>
      <w:r w:rsidRPr="0068010A">
        <w:rPr>
          <w:i/>
          <w:sz w:val="28"/>
          <w:szCs w:val="28"/>
          <w:lang w:val="uk-UA"/>
        </w:rPr>
        <w:t xml:space="preserve">. Але хіба це єдина  тема розповіді? Справді, відбуваються перетворення з кімнатою </w:t>
      </w:r>
      <w:proofErr w:type="spellStart"/>
      <w:r w:rsidRPr="0068010A">
        <w:rPr>
          <w:i/>
          <w:sz w:val="28"/>
          <w:szCs w:val="28"/>
          <w:lang w:val="uk-UA"/>
        </w:rPr>
        <w:t>Грегора</w:t>
      </w:r>
      <w:proofErr w:type="spellEnd"/>
      <w:r w:rsidRPr="0068010A">
        <w:rPr>
          <w:i/>
          <w:sz w:val="28"/>
          <w:szCs w:val="28"/>
          <w:lang w:val="uk-UA"/>
        </w:rPr>
        <w:t xml:space="preserve">, зі ставленням родини до нього. І це найголовніше. Фінал теж не викликає в учнів особливих суперечок: фізична смерть  </w:t>
      </w:r>
      <w:proofErr w:type="spellStart"/>
      <w:r w:rsidRPr="0068010A">
        <w:rPr>
          <w:i/>
          <w:sz w:val="28"/>
          <w:szCs w:val="28"/>
          <w:lang w:val="uk-UA"/>
        </w:rPr>
        <w:t>Грегора</w:t>
      </w:r>
      <w:proofErr w:type="spellEnd"/>
      <w:r w:rsidRPr="0068010A">
        <w:rPr>
          <w:i/>
          <w:sz w:val="28"/>
          <w:szCs w:val="28"/>
          <w:lang w:val="uk-UA"/>
        </w:rPr>
        <w:t xml:space="preserve"> як остаточне його «вигнання уже не з кімнати , а з життя – це лише закономірний підсумок ставлення родини до нього. )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</w:t>
      </w:r>
      <w:r w:rsidRPr="0068010A">
        <w:rPr>
          <w:i/>
          <w:sz w:val="28"/>
          <w:szCs w:val="28"/>
          <w:lang w:val="uk-UA"/>
        </w:rPr>
        <w:t xml:space="preserve"> </w:t>
      </w:r>
      <w:r w:rsidRPr="0068010A">
        <w:rPr>
          <w:sz w:val="28"/>
          <w:szCs w:val="28"/>
          <w:lang w:val="uk-UA"/>
        </w:rPr>
        <w:t xml:space="preserve">Чи був інший вихід у </w:t>
      </w:r>
      <w:proofErr w:type="spellStart"/>
      <w:r w:rsidRPr="0068010A">
        <w:rPr>
          <w:sz w:val="28"/>
          <w:szCs w:val="28"/>
          <w:lang w:val="uk-UA"/>
        </w:rPr>
        <w:t>Грегора</w:t>
      </w:r>
      <w:proofErr w:type="spellEnd"/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Замзи</w:t>
      </w:r>
      <w:proofErr w:type="spellEnd"/>
      <w:r w:rsidRPr="0068010A">
        <w:rPr>
          <w:sz w:val="28"/>
          <w:szCs w:val="28"/>
          <w:lang w:val="uk-UA"/>
        </w:rPr>
        <w:t>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- Назвіть казки, міфи, в яких люди перетворюються у потвор ( «</w:t>
      </w:r>
      <w:r w:rsidRPr="0068010A">
        <w:rPr>
          <w:i/>
          <w:sz w:val="28"/>
          <w:szCs w:val="28"/>
          <w:lang w:val="uk-UA"/>
        </w:rPr>
        <w:t>Дикі лебеді» Г.К. Андерсена, красуня – сестра рятувала братів, які перетворилися на диких лебедів. « Червона  квіточка» С. Аксакова, коли юнак перетворився на потвору</w:t>
      </w:r>
      <w:r w:rsidRPr="0068010A">
        <w:rPr>
          <w:sz w:val="28"/>
          <w:szCs w:val="28"/>
          <w:lang w:val="uk-UA"/>
        </w:rPr>
        <w:t>)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- Що врятувало цих героїв від злих чар? </w:t>
      </w:r>
      <w:r w:rsidRPr="0068010A">
        <w:rPr>
          <w:i/>
          <w:sz w:val="28"/>
          <w:szCs w:val="28"/>
          <w:lang w:val="uk-UA"/>
        </w:rPr>
        <w:t>( Добро, Любов, Співчуття, Милосердя. Це прекрасно  - повернути людині життя)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 xml:space="preserve">- </w:t>
      </w:r>
      <w:r w:rsidR="00832088">
        <w:rPr>
          <w:sz w:val="28"/>
          <w:szCs w:val="28"/>
          <w:lang w:val="uk-UA"/>
        </w:rPr>
        <w:t xml:space="preserve">Чи був </w:t>
      </w:r>
      <w:r w:rsidRPr="0068010A">
        <w:rPr>
          <w:sz w:val="28"/>
          <w:szCs w:val="28"/>
          <w:lang w:val="uk-UA"/>
        </w:rPr>
        <w:t xml:space="preserve"> шанс у </w:t>
      </w:r>
      <w:proofErr w:type="spellStart"/>
      <w:r w:rsidRPr="0068010A">
        <w:rPr>
          <w:sz w:val="28"/>
          <w:szCs w:val="28"/>
          <w:lang w:val="uk-UA"/>
        </w:rPr>
        <w:t>Грегора</w:t>
      </w:r>
      <w:proofErr w:type="spellEnd"/>
      <w:r w:rsidR="00832088">
        <w:rPr>
          <w:sz w:val="28"/>
          <w:szCs w:val="28"/>
          <w:lang w:val="uk-UA"/>
        </w:rPr>
        <w:t xml:space="preserve"> знову стати людиною</w:t>
      </w:r>
      <w:r w:rsidRPr="0068010A">
        <w:rPr>
          <w:sz w:val="28"/>
          <w:szCs w:val="28"/>
          <w:lang w:val="uk-UA"/>
        </w:rPr>
        <w:t>? (</w:t>
      </w:r>
      <w:r w:rsidRPr="0068010A">
        <w:rPr>
          <w:i/>
          <w:sz w:val="28"/>
          <w:szCs w:val="28"/>
          <w:lang w:val="uk-UA"/>
        </w:rPr>
        <w:t xml:space="preserve">Коли сталося нещастя, родина не змогла ставитися до </w:t>
      </w:r>
      <w:proofErr w:type="spellStart"/>
      <w:r w:rsidRPr="0068010A">
        <w:rPr>
          <w:i/>
          <w:sz w:val="28"/>
          <w:szCs w:val="28"/>
          <w:lang w:val="uk-UA"/>
        </w:rPr>
        <w:t>Замзи</w:t>
      </w:r>
      <w:proofErr w:type="spellEnd"/>
      <w:r w:rsidRPr="0068010A">
        <w:rPr>
          <w:i/>
          <w:sz w:val="28"/>
          <w:szCs w:val="28"/>
          <w:lang w:val="uk-UA"/>
        </w:rPr>
        <w:t xml:space="preserve"> як до людини. Нікому не спало на думку поговорити з ним, у</w:t>
      </w:r>
      <w:r w:rsidR="00832088">
        <w:rPr>
          <w:i/>
          <w:sz w:val="28"/>
          <w:szCs w:val="28"/>
          <w:lang w:val="uk-UA"/>
        </w:rPr>
        <w:t xml:space="preserve">тішити, розрадити. Тільки сестра </w:t>
      </w:r>
      <w:r w:rsidRPr="0068010A">
        <w:rPr>
          <w:i/>
          <w:sz w:val="28"/>
          <w:szCs w:val="28"/>
          <w:lang w:val="uk-UA"/>
        </w:rPr>
        <w:t xml:space="preserve">намагається  зробити щось для </w:t>
      </w:r>
      <w:proofErr w:type="spellStart"/>
      <w:r w:rsidRPr="0068010A">
        <w:rPr>
          <w:i/>
          <w:sz w:val="28"/>
          <w:szCs w:val="28"/>
          <w:lang w:val="uk-UA"/>
        </w:rPr>
        <w:t>Грегора</w:t>
      </w:r>
      <w:proofErr w:type="spellEnd"/>
      <w:r w:rsidRPr="0068010A">
        <w:rPr>
          <w:i/>
          <w:sz w:val="28"/>
          <w:szCs w:val="28"/>
          <w:lang w:val="uk-UA"/>
        </w:rPr>
        <w:t>, але це тільки намір. Бат</w:t>
      </w:r>
      <w:r>
        <w:rPr>
          <w:i/>
          <w:sz w:val="28"/>
          <w:szCs w:val="28"/>
          <w:lang w:val="uk-UA"/>
        </w:rPr>
        <w:t>ь</w:t>
      </w:r>
      <w:r w:rsidRPr="0068010A">
        <w:rPr>
          <w:i/>
          <w:sz w:val="28"/>
          <w:szCs w:val="28"/>
          <w:lang w:val="uk-UA"/>
        </w:rPr>
        <w:t xml:space="preserve">ко ж із </w:t>
      </w:r>
      <w:r w:rsidRPr="0068010A">
        <w:rPr>
          <w:i/>
          <w:sz w:val="28"/>
          <w:szCs w:val="28"/>
          <w:lang w:val="uk-UA"/>
        </w:rPr>
        <w:lastRenderedPageBreak/>
        <w:t xml:space="preserve">самого початку ставиться до </w:t>
      </w:r>
      <w:proofErr w:type="spellStart"/>
      <w:r w:rsidRPr="0068010A">
        <w:rPr>
          <w:i/>
          <w:sz w:val="28"/>
          <w:szCs w:val="28"/>
          <w:lang w:val="uk-UA"/>
        </w:rPr>
        <w:t>Грегора</w:t>
      </w:r>
      <w:proofErr w:type="spellEnd"/>
      <w:r w:rsidRPr="0068010A">
        <w:rPr>
          <w:i/>
          <w:sz w:val="28"/>
          <w:szCs w:val="28"/>
          <w:lang w:val="uk-UA"/>
        </w:rPr>
        <w:t xml:space="preserve"> вороже. Тобто у своєму нещасті герой залишається самотнім, без підтримки найближчих людей, яким присвятив життя.</w:t>
      </w:r>
      <w:r w:rsidRPr="0068010A">
        <w:rPr>
          <w:sz w:val="28"/>
          <w:szCs w:val="28"/>
          <w:lang w:val="uk-UA"/>
        </w:rPr>
        <w:t>)</w:t>
      </w:r>
    </w:p>
    <w:p w:rsidR="00901CA2" w:rsidRPr="0068010A" w:rsidRDefault="00901CA2" w:rsidP="00901CA2">
      <w:pPr>
        <w:tabs>
          <w:tab w:val="left" w:pos="1260"/>
          <w:tab w:val="left" w:pos="1440"/>
          <w:tab w:val="left" w:pos="549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3</w:t>
      </w:r>
      <w:r w:rsidRPr="0068010A">
        <w:rPr>
          <w:i/>
          <w:sz w:val="28"/>
          <w:szCs w:val="28"/>
          <w:lang w:val="uk-UA"/>
        </w:rPr>
        <w:t xml:space="preserve">. </w:t>
      </w:r>
      <w:r w:rsidRPr="0068010A">
        <w:rPr>
          <w:b/>
          <w:i/>
          <w:sz w:val="28"/>
          <w:szCs w:val="28"/>
          <w:lang w:val="uk-UA"/>
        </w:rPr>
        <w:t>Експресіонізм у творчості Кафки.</w:t>
      </w:r>
      <w:r w:rsidRPr="0068010A">
        <w:rPr>
          <w:b/>
          <w:i/>
          <w:sz w:val="28"/>
          <w:szCs w:val="28"/>
          <w:lang w:val="uk-UA"/>
        </w:rPr>
        <w:tab/>
      </w:r>
    </w:p>
    <w:p w:rsidR="00901CA2" w:rsidRPr="0068010A" w:rsidRDefault="00901CA2" w:rsidP="00901CA2">
      <w:pPr>
        <w:tabs>
          <w:tab w:val="left" w:pos="1260"/>
          <w:tab w:val="left" w:pos="1440"/>
          <w:tab w:val="left" w:pos="549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- Чому ми не можемо назвати  твір реалістичним, адже у реалістів та романтиків широко представлений фантастичний елемент?</w:t>
      </w:r>
    </w:p>
    <w:p w:rsidR="00901CA2" w:rsidRPr="0068010A" w:rsidRDefault="00901CA2" w:rsidP="00901CA2">
      <w:pPr>
        <w:tabs>
          <w:tab w:val="left" w:pos="1260"/>
          <w:tab w:val="left" w:pos="1440"/>
          <w:tab w:val="left" w:pos="549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(</w:t>
      </w:r>
      <w:r w:rsidRPr="0068010A">
        <w:rPr>
          <w:i/>
          <w:sz w:val="28"/>
          <w:szCs w:val="28"/>
          <w:lang w:val="uk-UA"/>
        </w:rPr>
        <w:t xml:space="preserve">Сутність головного героя аж ніяк не романтична. У романтиків герой – визначна особистість. А </w:t>
      </w:r>
      <w:proofErr w:type="spellStart"/>
      <w:r w:rsidRPr="0068010A">
        <w:rPr>
          <w:i/>
          <w:sz w:val="28"/>
          <w:szCs w:val="28"/>
          <w:lang w:val="uk-UA"/>
        </w:rPr>
        <w:t>Грегор</w:t>
      </w:r>
      <w:proofErr w:type="spellEnd"/>
      <w:r w:rsidRPr="0068010A">
        <w:rPr>
          <w:i/>
          <w:sz w:val="28"/>
          <w:szCs w:val="28"/>
          <w:lang w:val="uk-UA"/>
        </w:rPr>
        <w:t xml:space="preserve"> </w:t>
      </w:r>
      <w:proofErr w:type="spellStart"/>
      <w:r w:rsidRPr="0068010A">
        <w:rPr>
          <w:i/>
          <w:sz w:val="28"/>
          <w:szCs w:val="28"/>
          <w:lang w:val="uk-UA"/>
        </w:rPr>
        <w:t>Замза</w:t>
      </w:r>
      <w:proofErr w:type="spellEnd"/>
      <w:r w:rsidRPr="0068010A">
        <w:rPr>
          <w:i/>
          <w:sz w:val="28"/>
          <w:szCs w:val="28"/>
          <w:lang w:val="uk-UA"/>
        </w:rPr>
        <w:t xml:space="preserve"> – людина звичайна: непримітний  комівояжер однієї з численних фірм. Реалісти намагалися з’ясувати певні  закони суспільного розвитку. А в долі </w:t>
      </w:r>
      <w:proofErr w:type="spellStart"/>
      <w:r w:rsidRPr="0068010A">
        <w:rPr>
          <w:i/>
          <w:sz w:val="28"/>
          <w:szCs w:val="28"/>
          <w:lang w:val="uk-UA"/>
        </w:rPr>
        <w:t>Грегора</w:t>
      </w:r>
      <w:proofErr w:type="spellEnd"/>
      <w:r w:rsidRPr="0068010A">
        <w:rPr>
          <w:i/>
          <w:sz w:val="28"/>
          <w:szCs w:val="28"/>
          <w:lang w:val="uk-UA"/>
        </w:rPr>
        <w:t xml:space="preserve"> все випадкове. Письменник не змальовує дійсність, ми нічого не можемо сказати ні про країну, де відбуваються події, ні про її соціальний  устрій. Кафку не цікавить ні </w:t>
      </w:r>
      <w:r>
        <w:rPr>
          <w:i/>
          <w:sz w:val="28"/>
          <w:szCs w:val="28"/>
          <w:lang w:val="uk-UA"/>
        </w:rPr>
        <w:t>«</w:t>
      </w:r>
      <w:r w:rsidRPr="0068010A">
        <w:rPr>
          <w:i/>
          <w:sz w:val="28"/>
          <w:szCs w:val="28"/>
          <w:lang w:val="uk-UA"/>
        </w:rPr>
        <w:t>незвичайний характер в незвичайних обставинах», ні « типовий характер в типових обставинах». Кафка  - модерніст. Його твори алогічні, ірраціональні, песимістичні</w:t>
      </w:r>
      <w:r w:rsidRPr="0068010A">
        <w:rPr>
          <w:sz w:val="28"/>
          <w:szCs w:val="28"/>
          <w:lang w:val="uk-UA"/>
        </w:rPr>
        <w:t>).</w:t>
      </w:r>
    </w:p>
    <w:p w:rsidR="00901CA2" w:rsidRPr="0068010A" w:rsidRDefault="00901CA2" w:rsidP="00901CA2">
      <w:pPr>
        <w:tabs>
          <w:tab w:val="left" w:pos="1260"/>
          <w:tab w:val="left" w:pos="1440"/>
          <w:tab w:val="left" w:pos="549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 xml:space="preserve">4.Словникова робота: </w:t>
      </w:r>
    </w:p>
    <w:p w:rsidR="00901CA2" w:rsidRPr="0068010A" w:rsidRDefault="00901CA2" w:rsidP="00901CA2">
      <w:pPr>
        <w:tabs>
          <w:tab w:val="left" w:pos="1260"/>
          <w:tab w:val="left" w:pos="1440"/>
          <w:tab w:val="left" w:pos="5490"/>
        </w:tabs>
        <w:ind w:firstLine="709"/>
        <w:jc w:val="both"/>
        <w:rPr>
          <w:i/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Комівояжер – </w:t>
      </w:r>
      <w:r w:rsidRPr="0068010A">
        <w:rPr>
          <w:i/>
          <w:sz w:val="28"/>
          <w:szCs w:val="28"/>
          <w:lang w:val="uk-UA"/>
        </w:rPr>
        <w:t>представник торгової фірми, який пропонує товари за   зразками.</w:t>
      </w:r>
    </w:p>
    <w:p w:rsidR="00901CA2" w:rsidRPr="0068010A" w:rsidRDefault="00901CA2" w:rsidP="00901CA2">
      <w:pPr>
        <w:tabs>
          <w:tab w:val="left" w:pos="1260"/>
          <w:tab w:val="left" w:pos="1440"/>
          <w:tab w:val="left" w:pos="549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68010A">
        <w:rPr>
          <w:i/>
          <w:sz w:val="28"/>
          <w:szCs w:val="28"/>
          <w:u w:val="single"/>
          <w:lang w:val="uk-UA"/>
        </w:rPr>
        <w:t>Слайд № 5</w:t>
      </w:r>
    </w:p>
    <w:p w:rsidR="00901CA2" w:rsidRPr="0068010A" w:rsidRDefault="00901CA2" w:rsidP="00901CA2">
      <w:pPr>
        <w:tabs>
          <w:tab w:val="left" w:pos="1260"/>
          <w:tab w:val="left" w:pos="1440"/>
          <w:tab w:val="left" w:pos="5490"/>
        </w:tabs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Т.Л.</w:t>
      </w:r>
    </w:p>
    <w:p w:rsidR="00901CA2" w:rsidRPr="0068010A" w:rsidRDefault="00901CA2" w:rsidP="00901CA2">
      <w:pPr>
        <w:tabs>
          <w:tab w:val="left" w:pos="1260"/>
          <w:tab w:val="left" w:pos="1440"/>
          <w:tab w:val="left" w:pos="5490"/>
        </w:tabs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68010A">
        <w:rPr>
          <w:b/>
          <w:bCs/>
          <w:i/>
          <w:sz w:val="28"/>
          <w:szCs w:val="28"/>
          <w:lang w:val="uk-UA"/>
        </w:rPr>
        <w:t>Експресіоні́зм</w:t>
      </w:r>
      <w:proofErr w:type="spellEnd"/>
      <w:r w:rsidRPr="0068010A">
        <w:rPr>
          <w:i/>
          <w:sz w:val="28"/>
          <w:szCs w:val="28"/>
          <w:lang w:val="uk-UA"/>
        </w:rPr>
        <w:t xml:space="preserve"> –</w:t>
      </w:r>
      <w:r w:rsidRPr="00901CA2">
        <w:rPr>
          <w:i/>
          <w:sz w:val="28"/>
          <w:szCs w:val="28"/>
          <w:lang w:val="uk-UA"/>
        </w:rPr>
        <w:t xml:space="preserve"> </w:t>
      </w:r>
      <w:r w:rsidRPr="0068010A">
        <w:rPr>
          <w:i/>
          <w:sz w:val="28"/>
          <w:szCs w:val="28"/>
          <w:lang w:val="uk-UA"/>
        </w:rPr>
        <w:t xml:space="preserve">(від </w:t>
      </w:r>
      <w:proofErr w:type="spellStart"/>
      <w:r w:rsidRPr="0068010A">
        <w:rPr>
          <w:i/>
          <w:sz w:val="28"/>
          <w:szCs w:val="28"/>
          <w:lang w:val="uk-UA"/>
        </w:rPr>
        <w:t>франц</w:t>
      </w:r>
      <w:proofErr w:type="spellEnd"/>
      <w:r w:rsidRPr="0068010A">
        <w:rPr>
          <w:i/>
          <w:sz w:val="28"/>
          <w:szCs w:val="28"/>
          <w:lang w:val="uk-UA"/>
        </w:rPr>
        <w:t xml:space="preserve">. </w:t>
      </w:r>
      <w:proofErr w:type="spellStart"/>
      <w:r w:rsidRPr="0068010A">
        <w:rPr>
          <w:i/>
          <w:sz w:val="28"/>
          <w:szCs w:val="28"/>
          <w:lang w:val="uk-UA"/>
        </w:rPr>
        <w:t>expression</w:t>
      </w:r>
      <w:proofErr w:type="spellEnd"/>
      <w:r w:rsidRPr="0068010A">
        <w:rPr>
          <w:i/>
          <w:sz w:val="28"/>
          <w:szCs w:val="28"/>
          <w:lang w:val="uk-UA"/>
        </w:rPr>
        <w:t xml:space="preserve"> - вираження, виразність), це художній метод, провідними емоціями якого є настрої жагу та відчаю, очікування катастрофи, коли людині загрожує знищення у кровопролитних війнах і під пресом капіталістичного виробництва. Літературно-мистецька стильова тенденція </w:t>
      </w:r>
      <w:hyperlink r:id="rId5" w:tooltip="Авангардизм" w:history="1">
        <w:r w:rsidRPr="0068010A">
          <w:rPr>
            <w:rStyle w:val="a3"/>
            <w:i/>
            <w:sz w:val="28"/>
            <w:szCs w:val="28"/>
            <w:lang w:val="uk-UA"/>
          </w:rPr>
          <w:t>авангардизму</w:t>
        </w:r>
      </w:hyperlink>
      <w:r w:rsidRPr="0068010A">
        <w:rPr>
          <w:i/>
          <w:sz w:val="28"/>
          <w:szCs w:val="28"/>
          <w:lang w:val="uk-UA"/>
        </w:rPr>
        <w:t xml:space="preserve">, що сформувалася в </w:t>
      </w:r>
      <w:hyperlink r:id="rId6" w:tooltip="Німеччина" w:history="1">
        <w:r w:rsidRPr="0068010A">
          <w:rPr>
            <w:rStyle w:val="a3"/>
            <w:i/>
            <w:sz w:val="28"/>
            <w:szCs w:val="28"/>
            <w:lang w:val="uk-UA"/>
          </w:rPr>
          <w:t>Німеччині</w:t>
        </w:r>
      </w:hyperlink>
      <w:r w:rsidRPr="0068010A">
        <w:rPr>
          <w:i/>
          <w:sz w:val="28"/>
          <w:szCs w:val="28"/>
          <w:lang w:val="uk-UA"/>
        </w:rPr>
        <w:t xml:space="preserve"> на початку </w:t>
      </w:r>
      <w:hyperlink r:id="rId7" w:tooltip="ХХ століття" w:history="1">
        <w:r w:rsidRPr="0068010A">
          <w:rPr>
            <w:rStyle w:val="a3"/>
            <w:i/>
            <w:sz w:val="28"/>
            <w:szCs w:val="28"/>
            <w:lang w:val="uk-UA"/>
          </w:rPr>
          <w:t>ХХ століття</w:t>
        </w:r>
      </w:hyperlink>
      <w:r w:rsidRPr="0068010A">
        <w:rPr>
          <w:i/>
          <w:sz w:val="28"/>
          <w:szCs w:val="28"/>
          <w:lang w:val="uk-UA"/>
        </w:rPr>
        <w:t xml:space="preserve">. Мав своїх прихильників в мистецтві Франції, Австрії, Польщі, німецькомовної Швейцарії. </w:t>
      </w:r>
    </w:p>
    <w:p w:rsidR="00901CA2" w:rsidRPr="0068010A" w:rsidRDefault="00901CA2" w:rsidP="00901CA2">
      <w:pPr>
        <w:tabs>
          <w:tab w:val="left" w:pos="1260"/>
          <w:tab w:val="left" w:pos="1440"/>
          <w:tab w:val="left" w:pos="549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Основний творчий принцип експресіонізму</w:t>
      </w:r>
      <w:r w:rsidRPr="0068010A">
        <w:rPr>
          <w:sz w:val="28"/>
          <w:szCs w:val="28"/>
          <w:lang w:val="uk-UA"/>
        </w:rPr>
        <w:t xml:space="preserve"> — </w:t>
      </w:r>
      <w:r w:rsidRPr="0068010A">
        <w:rPr>
          <w:i/>
          <w:sz w:val="28"/>
          <w:szCs w:val="28"/>
          <w:lang w:val="uk-UA"/>
        </w:rPr>
        <w:t>відображення загостреного суб'єктивного світобачення через гіпертрофоване авторське «Я», напругу його переживань та емоцій, бурхливу реакцію на дегуманізацію суспільства, знеособлення в ньому людини, на розпад духовності, засвідчений катаклізмами світового масштабу початку ХХ ст.</w:t>
      </w:r>
      <w:r w:rsidRPr="0068010A">
        <w:rPr>
          <w:sz w:val="28"/>
          <w:szCs w:val="28"/>
          <w:lang w:val="uk-UA"/>
        </w:rPr>
        <w:t xml:space="preserve"> </w:t>
      </w:r>
    </w:p>
    <w:p w:rsidR="00901CA2" w:rsidRPr="0068010A" w:rsidRDefault="00901CA2" w:rsidP="00901CA2">
      <w:pPr>
        <w:tabs>
          <w:tab w:val="left" w:pos="1260"/>
          <w:tab w:val="left" w:pos="1440"/>
          <w:tab w:val="left" w:pos="549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rStyle w:val="mw-headline"/>
          <w:b/>
          <w:i/>
          <w:sz w:val="28"/>
          <w:szCs w:val="28"/>
          <w:lang w:val="uk-UA"/>
        </w:rPr>
        <w:lastRenderedPageBreak/>
        <w:t>Визначальні риси експресіонізму:</w:t>
      </w:r>
    </w:p>
    <w:p w:rsidR="00901CA2" w:rsidRPr="0068010A" w:rsidRDefault="00901CA2" w:rsidP="00901CA2">
      <w:pPr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>зацікавленість глибинними психічними процесами;</w:t>
      </w:r>
    </w:p>
    <w:p w:rsidR="00901CA2" w:rsidRPr="0068010A" w:rsidRDefault="00901CA2" w:rsidP="00901CA2">
      <w:pPr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 xml:space="preserve">заперечення як </w:t>
      </w:r>
      <w:hyperlink r:id="rId8" w:tooltip="Позитивізм" w:history="1">
        <w:r w:rsidRPr="0068010A">
          <w:rPr>
            <w:rStyle w:val="a3"/>
            <w:i/>
            <w:sz w:val="28"/>
            <w:szCs w:val="28"/>
            <w:lang w:val="uk-UA"/>
          </w:rPr>
          <w:t>позитивізму</w:t>
        </w:r>
      </w:hyperlink>
      <w:r w:rsidRPr="0068010A">
        <w:rPr>
          <w:i/>
          <w:sz w:val="28"/>
          <w:szCs w:val="28"/>
          <w:lang w:val="uk-UA"/>
        </w:rPr>
        <w:t xml:space="preserve">, так і </w:t>
      </w:r>
      <w:hyperlink r:id="rId9" w:tooltip="Раціоналізм" w:history="1">
        <w:r w:rsidRPr="0068010A">
          <w:rPr>
            <w:rStyle w:val="a3"/>
            <w:i/>
            <w:sz w:val="28"/>
            <w:szCs w:val="28"/>
            <w:lang w:val="uk-UA"/>
          </w:rPr>
          <w:t>раціоналізму</w:t>
        </w:r>
      </w:hyperlink>
      <w:r w:rsidRPr="0068010A">
        <w:rPr>
          <w:i/>
          <w:sz w:val="28"/>
          <w:szCs w:val="28"/>
          <w:lang w:val="uk-UA"/>
        </w:rPr>
        <w:t>;</w:t>
      </w:r>
    </w:p>
    <w:p w:rsidR="00901CA2" w:rsidRPr="0068010A" w:rsidRDefault="00901CA2" w:rsidP="00901CA2">
      <w:pPr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 xml:space="preserve">оновлення формально-стилістичних засобів, художньої образності та виразності, часом непоєднуваних між собою, як глибокий </w:t>
      </w:r>
      <w:hyperlink r:id="rId10" w:tooltip="Ліризм" w:history="1">
        <w:r w:rsidRPr="0068010A">
          <w:rPr>
            <w:rStyle w:val="a3"/>
            <w:i/>
            <w:sz w:val="28"/>
            <w:szCs w:val="28"/>
            <w:lang w:val="uk-UA"/>
          </w:rPr>
          <w:t>ліризм</w:t>
        </w:r>
      </w:hyperlink>
      <w:r w:rsidRPr="0068010A">
        <w:rPr>
          <w:i/>
          <w:sz w:val="28"/>
          <w:szCs w:val="28"/>
          <w:lang w:val="uk-UA"/>
        </w:rPr>
        <w:t xml:space="preserve"> і всеохоплюючий </w:t>
      </w:r>
      <w:hyperlink r:id="rId11" w:tooltip="Пафос" w:history="1">
        <w:r w:rsidRPr="0068010A">
          <w:rPr>
            <w:rStyle w:val="a3"/>
            <w:i/>
            <w:sz w:val="28"/>
            <w:szCs w:val="28"/>
            <w:lang w:val="uk-UA"/>
          </w:rPr>
          <w:t>пафос</w:t>
        </w:r>
      </w:hyperlink>
      <w:r w:rsidRPr="0068010A">
        <w:rPr>
          <w:i/>
          <w:sz w:val="28"/>
          <w:szCs w:val="28"/>
          <w:lang w:val="uk-UA"/>
        </w:rPr>
        <w:t>;</w:t>
      </w:r>
    </w:p>
    <w:p w:rsidR="00901CA2" w:rsidRPr="0068010A" w:rsidRDefault="00901CA2" w:rsidP="00901CA2">
      <w:pPr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hyperlink r:id="rId12" w:tooltip="Суб'єктивізм" w:history="1">
        <w:r w:rsidRPr="0068010A">
          <w:rPr>
            <w:rStyle w:val="a3"/>
            <w:i/>
            <w:sz w:val="28"/>
            <w:szCs w:val="28"/>
            <w:lang w:val="uk-UA"/>
          </w:rPr>
          <w:t>суб'єктивізм</w:t>
        </w:r>
      </w:hyperlink>
      <w:r w:rsidRPr="0068010A">
        <w:rPr>
          <w:i/>
          <w:sz w:val="28"/>
          <w:szCs w:val="28"/>
          <w:lang w:val="uk-UA"/>
        </w:rPr>
        <w:t xml:space="preserve"> і зацікавленість громадянською темою;</w:t>
      </w:r>
    </w:p>
    <w:p w:rsidR="00901CA2" w:rsidRPr="0068010A" w:rsidRDefault="00901CA2" w:rsidP="00901CA2">
      <w:pPr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>бунт проти сталих академічних форм в образотворчому мистецтві при збереженні головних жанрів (</w:t>
      </w:r>
      <w:hyperlink r:id="rId13" w:tooltip="Портрет" w:history="1">
        <w:r w:rsidRPr="0068010A">
          <w:rPr>
            <w:rStyle w:val="a3"/>
            <w:i/>
            <w:sz w:val="28"/>
            <w:szCs w:val="28"/>
            <w:lang w:val="uk-UA"/>
          </w:rPr>
          <w:t>портрет</w:t>
        </w:r>
      </w:hyperlink>
      <w:r w:rsidRPr="0068010A">
        <w:rPr>
          <w:i/>
          <w:sz w:val="28"/>
          <w:szCs w:val="28"/>
          <w:lang w:val="uk-UA"/>
        </w:rPr>
        <w:t xml:space="preserve">, </w:t>
      </w:r>
      <w:hyperlink r:id="rId14" w:tooltip="Батальний жанр" w:history="1">
        <w:r w:rsidRPr="0068010A">
          <w:rPr>
            <w:rStyle w:val="a3"/>
            <w:i/>
            <w:sz w:val="28"/>
            <w:szCs w:val="28"/>
            <w:lang w:val="uk-UA"/>
          </w:rPr>
          <w:t>батальний жанр</w:t>
        </w:r>
      </w:hyperlink>
      <w:r w:rsidRPr="0068010A">
        <w:rPr>
          <w:i/>
          <w:sz w:val="28"/>
          <w:szCs w:val="28"/>
          <w:lang w:val="uk-UA"/>
        </w:rPr>
        <w:t xml:space="preserve">, побутова картина, міфологічний чи релігійний образ, </w:t>
      </w:r>
      <w:hyperlink r:id="rId15" w:tooltip="Пейзаж" w:history="1">
        <w:r w:rsidRPr="0068010A">
          <w:rPr>
            <w:rStyle w:val="a3"/>
            <w:i/>
            <w:sz w:val="28"/>
            <w:szCs w:val="28"/>
            <w:lang w:val="uk-UA"/>
          </w:rPr>
          <w:t>пейзаж</w:t>
        </w:r>
      </w:hyperlink>
      <w:r w:rsidRPr="0068010A">
        <w:rPr>
          <w:i/>
          <w:sz w:val="28"/>
          <w:szCs w:val="28"/>
          <w:lang w:val="uk-UA"/>
        </w:rPr>
        <w:t xml:space="preserve">, навіть </w:t>
      </w:r>
      <w:hyperlink r:id="rId16" w:tooltip="Натюрморт" w:history="1">
        <w:r w:rsidRPr="0068010A">
          <w:rPr>
            <w:rStyle w:val="a3"/>
            <w:i/>
            <w:sz w:val="28"/>
            <w:szCs w:val="28"/>
            <w:lang w:val="uk-UA"/>
          </w:rPr>
          <w:t>натюрморт</w:t>
        </w:r>
      </w:hyperlink>
      <w:r w:rsidRPr="0068010A">
        <w:rPr>
          <w:i/>
          <w:sz w:val="28"/>
          <w:szCs w:val="28"/>
          <w:lang w:val="uk-UA"/>
        </w:rPr>
        <w:t>).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Риси експресіонізму у творі: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Світ –</w:t>
      </w:r>
      <w:r w:rsidRPr="002B78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зло;  життя – кошмар; «</w:t>
      </w:r>
      <w:r w:rsidRPr="0068010A">
        <w:rPr>
          <w:sz w:val="28"/>
          <w:szCs w:val="28"/>
          <w:lang w:val="uk-UA"/>
        </w:rPr>
        <w:t>маленька людина» - нещасна комаха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center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Експресіонізм</w:t>
      </w:r>
      <w:r>
        <w:rPr>
          <w:sz w:val="28"/>
          <w:szCs w:val="28"/>
          <w:lang w:val="uk-UA"/>
        </w:rPr>
        <w:t>:</w:t>
      </w:r>
    </w:p>
    <w:p w:rsidR="00901CA2" w:rsidRPr="0068010A" w:rsidRDefault="00901CA2" w:rsidP="00901CA2">
      <w:pPr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>світ  - нагромадження людських страждань;</w:t>
      </w:r>
    </w:p>
    <w:p w:rsidR="00901CA2" w:rsidRPr="0068010A" w:rsidRDefault="00901CA2" w:rsidP="00901CA2">
      <w:pPr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>поєднання символів і знаків життя;</w:t>
      </w:r>
    </w:p>
    <w:p w:rsidR="00901CA2" w:rsidRPr="0068010A" w:rsidRDefault="00901CA2" w:rsidP="00901CA2">
      <w:pPr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 xml:space="preserve">зображення внутрішнього стану </w:t>
      </w:r>
      <w:proofErr w:type="spellStart"/>
      <w:r w:rsidRPr="0068010A">
        <w:rPr>
          <w:i/>
          <w:sz w:val="28"/>
          <w:szCs w:val="28"/>
          <w:lang w:val="uk-UA"/>
        </w:rPr>
        <w:t>Грегора</w:t>
      </w:r>
      <w:proofErr w:type="spellEnd"/>
      <w:r w:rsidRPr="0068010A">
        <w:rPr>
          <w:i/>
          <w:sz w:val="28"/>
          <w:szCs w:val="28"/>
          <w:lang w:val="uk-UA"/>
        </w:rPr>
        <w:t xml:space="preserve"> – « маленької людини»;</w:t>
      </w:r>
    </w:p>
    <w:p w:rsidR="00901CA2" w:rsidRPr="0068010A" w:rsidRDefault="00901CA2" w:rsidP="00901CA2">
      <w:pPr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>відчай, песимізм, безвихідь.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68010A">
        <w:rPr>
          <w:i/>
          <w:sz w:val="28"/>
          <w:szCs w:val="28"/>
          <w:u w:val="single"/>
          <w:lang w:val="uk-UA"/>
        </w:rPr>
        <w:t>Слайд № 6</w:t>
      </w:r>
    </w:p>
    <w:p w:rsidR="00901CA2" w:rsidRPr="0068010A" w:rsidRDefault="00901CA2" w:rsidP="00901CA2">
      <w:pPr>
        <w:pStyle w:val="a5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68010A">
        <w:rPr>
          <w:b/>
          <w:bCs/>
          <w:i/>
          <w:sz w:val="28"/>
          <w:szCs w:val="28"/>
          <w:lang w:val="uk-UA"/>
        </w:rPr>
        <w:t>Гротеск</w:t>
      </w:r>
      <w:r w:rsidRPr="0068010A">
        <w:rPr>
          <w:i/>
          <w:sz w:val="28"/>
          <w:szCs w:val="28"/>
          <w:lang w:val="uk-UA"/>
        </w:rPr>
        <w:t xml:space="preserve"> </w:t>
      </w:r>
      <w:r w:rsidRPr="0068010A">
        <w:rPr>
          <w:sz w:val="28"/>
          <w:szCs w:val="28"/>
          <w:lang w:val="uk-UA"/>
        </w:rPr>
        <w:t xml:space="preserve">— </w:t>
      </w:r>
      <w:r w:rsidRPr="0068010A">
        <w:rPr>
          <w:i/>
          <w:sz w:val="28"/>
          <w:szCs w:val="28"/>
          <w:lang w:val="uk-UA"/>
        </w:rPr>
        <w:t xml:space="preserve">тип художньої образності, який ґрунтується на примхливому поєднанні фантастичного і реального, прекрасного і потворного, трагічного і комічного, </w:t>
      </w:r>
      <w:proofErr w:type="spellStart"/>
      <w:r w:rsidRPr="0068010A">
        <w:rPr>
          <w:i/>
          <w:sz w:val="28"/>
          <w:szCs w:val="28"/>
          <w:lang w:val="uk-UA"/>
        </w:rPr>
        <w:t>життєподібного</w:t>
      </w:r>
      <w:proofErr w:type="spellEnd"/>
      <w:r w:rsidRPr="0068010A">
        <w:rPr>
          <w:i/>
          <w:sz w:val="28"/>
          <w:szCs w:val="28"/>
          <w:lang w:val="uk-UA"/>
        </w:rPr>
        <w:t xml:space="preserve"> і карикатурного. Гротеск - вищий ступінь комічного. Особливо яскраво виявляються сатиричні форми гротеску. За допомогою гротеску митець створює специфічний «гротескний» світ, аномальний і дивний світ, в якому реальне та нереальне несподівано постають в органічній єдності.</w:t>
      </w:r>
    </w:p>
    <w:p w:rsidR="00901CA2" w:rsidRPr="0068010A" w:rsidRDefault="00901CA2" w:rsidP="00901CA2">
      <w:pPr>
        <w:pStyle w:val="a5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 xml:space="preserve">Нерідко гротеск перетинається із сатирою, </w:t>
      </w:r>
      <w:hyperlink r:id="rId17" w:tooltip="Клоун" w:history="1">
        <w:r w:rsidRPr="0068010A">
          <w:rPr>
            <w:rStyle w:val="a3"/>
            <w:i/>
            <w:sz w:val="28"/>
            <w:szCs w:val="28"/>
            <w:lang w:val="uk-UA"/>
          </w:rPr>
          <w:t>клоунадою</w:t>
        </w:r>
      </w:hyperlink>
      <w:r w:rsidRPr="0068010A">
        <w:rPr>
          <w:i/>
          <w:sz w:val="28"/>
          <w:szCs w:val="28"/>
          <w:lang w:val="uk-UA"/>
        </w:rPr>
        <w:t xml:space="preserve"> (наприклад, у </w:t>
      </w:r>
      <w:hyperlink r:id="rId18" w:tooltip="Джонатан Свіфт" w:history="1">
        <w:r w:rsidRPr="0068010A">
          <w:rPr>
            <w:rStyle w:val="a3"/>
            <w:i/>
            <w:sz w:val="28"/>
            <w:szCs w:val="28"/>
            <w:lang w:val="uk-UA"/>
          </w:rPr>
          <w:t xml:space="preserve">Джонатана </w:t>
        </w:r>
        <w:proofErr w:type="spellStart"/>
        <w:r w:rsidRPr="0068010A">
          <w:rPr>
            <w:rStyle w:val="a3"/>
            <w:i/>
            <w:sz w:val="28"/>
            <w:szCs w:val="28"/>
            <w:lang w:val="uk-UA"/>
          </w:rPr>
          <w:t>Свіфта</w:t>
        </w:r>
        <w:proofErr w:type="spellEnd"/>
      </w:hyperlink>
      <w:r w:rsidRPr="0068010A">
        <w:rPr>
          <w:i/>
          <w:sz w:val="28"/>
          <w:szCs w:val="28"/>
          <w:lang w:val="uk-UA"/>
        </w:rPr>
        <w:t xml:space="preserve">, </w:t>
      </w:r>
      <w:hyperlink r:id="rId19" w:tooltip="Микола Гоголь" w:history="1">
        <w:r w:rsidRPr="0068010A">
          <w:rPr>
            <w:rStyle w:val="a3"/>
            <w:i/>
            <w:sz w:val="28"/>
            <w:szCs w:val="28"/>
            <w:lang w:val="uk-UA"/>
          </w:rPr>
          <w:t>Миколи Гоголя</w:t>
        </w:r>
      </w:hyperlink>
      <w:r w:rsidRPr="0068010A">
        <w:rPr>
          <w:i/>
          <w:sz w:val="28"/>
          <w:szCs w:val="28"/>
          <w:lang w:val="uk-UA"/>
        </w:rPr>
        <w:t xml:space="preserve">, </w:t>
      </w:r>
      <w:hyperlink r:id="rId20" w:tooltip="Михайло Булгаков" w:history="1">
        <w:r w:rsidRPr="0068010A">
          <w:rPr>
            <w:rStyle w:val="a3"/>
            <w:i/>
            <w:sz w:val="28"/>
            <w:szCs w:val="28"/>
            <w:lang w:val="uk-UA"/>
          </w:rPr>
          <w:t>Михайла Булгакова</w:t>
        </w:r>
      </w:hyperlink>
      <w:r w:rsidRPr="0068010A">
        <w:rPr>
          <w:i/>
          <w:sz w:val="28"/>
          <w:szCs w:val="28"/>
          <w:lang w:val="uk-UA"/>
        </w:rPr>
        <w:t xml:space="preserve">, </w:t>
      </w:r>
      <w:hyperlink r:id="rId21" w:tooltip="Франц Кафка" w:history="1">
        <w:proofErr w:type="spellStart"/>
        <w:r w:rsidRPr="0068010A">
          <w:rPr>
            <w:rStyle w:val="a3"/>
            <w:i/>
            <w:sz w:val="28"/>
            <w:szCs w:val="28"/>
            <w:lang w:val="uk-UA"/>
          </w:rPr>
          <w:t>Франца</w:t>
        </w:r>
        <w:proofErr w:type="spellEnd"/>
        <w:r w:rsidRPr="0068010A">
          <w:rPr>
            <w:rStyle w:val="a3"/>
            <w:i/>
            <w:sz w:val="28"/>
            <w:szCs w:val="28"/>
            <w:lang w:val="uk-UA"/>
          </w:rPr>
          <w:t xml:space="preserve"> Кафки</w:t>
        </w:r>
      </w:hyperlink>
      <w:r w:rsidRPr="0068010A">
        <w:rPr>
          <w:i/>
          <w:sz w:val="28"/>
          <w:szCs w:val="28"/>
          <w:lang w:val="uk-UA"/>
        </w:rPr>
        <w:t>. В українській літературі він зустрічається у творі Нечуя-Левицького "</w:t>
      </w:r>
      <w:proofErr w:type="spellStart"/>
      <w:r w:rsidRPr="0068010A">
        <w:rPr>
          <w:i/>
          <w:sz w:val="28"/>
          <w:szCs w:val="28"/>
          <w:lang w:val="uk-UA"/>
        </w:rPr>
        <w:t>Кайдашева</w:t>
      </w:r>
      <w:proofErr w:type="spellEnd"/>
      <w:r w:rsidRPr="0068010A">
        <w:rPr>
          <w:i/>
          <w:sz w:val="28"/>
          <w:szCs w:val="28"/>
          <w:lang w:val="uk-UA"/>
        </w:rPr>
        <w:t xml:space="preserve"> сім'я" (марення Омелька </w:t>
      </w:r>
      <w:proofErr w:type="spellStart"/>
      <w:r w:rsidRPr="0068010A">
        <w:rPr>
          <w:i/>
          <w:sz w:val="28"/>
          <w:szCs w:val="28"/>
          <w:lang w:val="uk-UA"/>
        </w:rPr>
        <w:t>Кайдаша</w:t>
      </w:r>
      <w:proofErr w:type="spellEnd"/>
      <w:r w:rsidRPr="0068010A">
        <w:rPr>
          <w:i/>
          <w:sz w:val="28"/>
          <w:szCs w:val="28"/>
          <w:lang w:val="uk-UA"/>
        </w:rPr>
        <w:t>) ).</w:t>
      </w:r>
    </w:p>
    <w:p w:rsidR="00901CA2" w:rsidRPr="0068010A" w:rsidRDefault="00901CA2" w:rsidP="00901CA2">
      <w:pPr>
        <w:pStyle w:val="a5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 xml:space="preserve">Використання в розмові слова </w:t>
      </w:r>
      <w:r w:rsidRPr="0068010A">
        <w:rPr>
          <w:b/>
          <w:bCs/>
          <w:i/>
          <w:sz w:val="28"/>
          <w:szCs w:val="28"/>
          <w:lang w:val="uk-UA"/>
        </w:rPr>
        <w:t>гротеск</w:t>
      </w:r>
      <w:r w:rsidRPr="0068010A">
        <w:rPr>
          <w:i/>
          <w:sz w:val="28"/>
          <w:szCs w:val="28"/>
          <w:lang w:val="uk-UA"/>
        </w:rPr>
        <w:t xml:space="preserve"> зазвичай означає дивний, фантастичний, ексцентричний або потворний.</w:t>
      </w:r>
    </w:p>
    <w:p w:rsidR="00901CA2" w:rsidRPr="0068010A" w:rsidRDefault="00901CA2" w:rsidP="00901CA2">
      <w:pPr>
        <w:pStyle w:val="a5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Проблемне питання:</w:t>
      </w:r>
    </w:p>
    <w:p w:rsidR="00901CA2" w:rsidRPr="0068010A" w:rsidRDefault="00901CA2" w:rsidP="00901CA2">
      <w:pPr>
        <w:pStyle w:val="a5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- Ким, на вашу думку, є </w:t>
      </w:r>
      <w:proofErr w:type="spellStart"/>
      <w:r w:rsidRPr="0068010A">
        <w:rPr>
          <w:sz w:val="28"/>
          <w:szCs w:val="28"/>
          <w:lang w:val="uk-UA"/>
        </w:rPr>
        <w:t>Грегор</w:t>
      </w:r>
      <w:proofErr w:type="spellEnd"/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Замза</w:t>
      </w:r>
      <w:proofErr w:type="spellEnd"/>
      <w:r w:rsidRPr="0068010A">
        <w:rPr>
          <w:sz w:val="28"/>
          <w:szCs w:val="28"/>
          <w:lang w:val="uk-UA"/>
        </w:rPr>
        <w:t xml:space="preserve"> після свого перевтілення – людиною чи комахою? Про що свідчить його перевтілення? – ( </w:t>
      </w:r>
      <w:r w:rsidRPr="0068010A">
        <w:rPr>
          <w:i/>
          <w:sz w:val="28"/>
          <w:szCs w:val="28"/>
          <w:lang w:val="uk-UA"/>
        </w:rPr>
        <w:t>Факт перевтілення свідчить про зміни: психічні; фізичні (хвороба). Раптове прозріння, осяяння, нове розуміння життя або втрата сенсу життя, упевненості в собі тощо)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4.</w:t>
      </w:r>
      <w:r w:rsidRPr="0068010A">
        <w:rPr>
          <w:b/>
          <w:i/>
          <w:sz w:val="28"/>
          <w:szCs w:val="28"/>
          <w:lang w:val="uk-UA"/>
        </w:rPr>
        <w:t>Цілісний аналіз твору.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</w:t>
      </w:r>
      <w:r w:rsidRPr="0068010A">
        <w:rPr>
          <w:b/>
          <w:sz w:val="28"/>
          <w:szCs w:val="28"/>
          <w:lang w:val="uk-UA"/>
        </w:rPr>
        <w:t xml:space="preserve">Життєво коло </w:t>
      </w:r>
      <w:proofErr w:type="spellStart"/>
      <w:r w:rsidRPr="0068010A">
        <w:rPr>
          <w:b/>
          <w:sz w:val="28"/>
          <w:szCs w:val="28"/>
          <w:lang w:val="uk-UA"/>
        </w:rPr>
        <w:t>Замзи</w:t>
      </w:r>
      <w:proofErr w:type="spellEnd"/>
      <w:r w:rsidRPr="0068010A">
        <w:rPr>
          <w:b/>
          <w:sz w:val="28"/>
          <w:szCs w:val="28"/>
          <w:lang w:val="uk-UA"/>
        </w:rPr>
        <w:t>».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68010A">
        <w:rPr>
          <w:i/>
          <w:sz w:val="28"/>
          <w:szCs w:val="28"/>
          <w:u w:val="single"/>
          <w:lang w:val="uk-UA"/>
        </w:rPr>
        <w:t>Слайд № 7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Спілкування  з навколишнім світом нагадує замкнуте коло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Робота  -   сіра нудна одноманітність – сім’я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68010A">
        <w:rPr>
          <w:b/>
          <w:i/>
          <w:sz w:val="28"/>
          <w:szCs w:val="28"/>
          <w:u w:val="single"/>
          <w:lang w:val="uk-UA"/>
        </w:rPr>
        <w:t>Відносини на службі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Керівник фірми</w:t>
      </w:r>
      <w:r w:rsidRPr="0068010A">
        <w:rPr>
          <w:sz w:val="28"/>
          <w:szCs w:val="28"/>
          <w:lang w:val="uk-UA"/>
        </w:rPr>
        <w:t xml:space="preserve">  - змушує рано вставати 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Комівояжер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тяжко працюва</w:t>
      </w:r>
      <w:r w:rsidRPr="0068010A">
        <w:rPr>
          <w:sz w:val="28"/>
          <w:szCs w:val="28"/>
          <w:lang w:val="uk-UA"/>
        </w:rPr>
        <w:t>ти –</w:t>
      </w:r>
      <w:r w:rsidRPr="0068010A">
        <w:rPr>
          <w:sz w:val="28"/>
          <w:szCs w:val="28"/>
          <w:lang w:val="uk-UA"/>
        </w:rPr>
        <w:tab/>
      </w:r>
      <w:r w:rsidRPr="0068010A">
        <w:rPr>
          <w:sz w:val="28"/>
          <w:szCs w:val="28"/>
          <w:lang w:val="uk-UA"/>
        </w:rPr>
        <w:tab/>
      </w:r>
      <w:r w:rsidRPr="0068010A">
        <w:rPr>
          <w:sz w:val="28"/>
          <w:szCs w:val="28"/>
          <w:lang w:val="uk-UA"/>
        </w:rPr>
        <w:tab/>
      </w:r>
      <w:r w:rsidRPr="0068010A">
        <w:rPr>
          <w:sz w:val="28"/>
          <w:szCs w:val="28"/>
          <w:lang w:val="uk-UA"/>
        </w:rPr>
        <w:tab/>
      </w:r>
      <w:proofErr w:type="spellStart"/>
      <w:r w:rsidRPr="0068010A">
        <w:rPr>
          <w:sz w:val="28"/>
          <w:szCs w:val="28"/>
          <w:lang w:val="uk-UA"/>
        </w:rPr>
        <w:t>Грегор</w:t>
      </w:r>
      <w:proofErr w:type="spellEnd"/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Замза</w:t>
      </w:r>
      <w:proofErr w:type="spellEnd"/>
      <w:r w:rsidRPr="0068010A">
        <w:rPr>
          <w:sz w:val="28"/>
          <w:szCs w:val="28"/>
          <w:lang w:val="uk-UA"/>
        </w:rPr>
        <w:tab/>
      </w:r>
      <w:r w:rsidRPr="0068010A">
        <w:rPr>
          <w:sz w:val="28"/>
          <w:szCs w:val="28"/>
          <w:lang w:val="uk-UA"/>
        </w:rPr>
        <w:tab/>
      </w:r>
      <w:r w:rsidRPr="0068010A">
        <w:rPr>
          <w:sz w:val="28"/>
          <w:szCs w:val="28"/>
          <w:lang w:val="uk-UA"/>
        </w:rPr>
        <w:tab/>
      </w:r>
      <w:r w:rsidRPr="0068010A">
        <w:rPr>
          <w:sz w:val="28"/>
          <w:szCs w:val="28"/>
          <w:lang w:val="uk-UA"/>
        </w:rPr>
        <w:tab/>
        <w:t>зверхнє ставлення до підлеглого</w:t>
      </w:r>
      <w:r w:rsidRPr="0068010A">
        <w:rPr>
          <w:sz w:val="28"/>
          <w:szCs w:val="28"/>
          <w:lang w:val="uk-UA"/>
        </w:rPr>
        <w:tab/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68010A">
        <w:rPr>
          <w:i/>
          <w:sz w:val="28"/>
          <w:szCs w:val="28"/>
          <w:u w:val="single"/>
          <w:lang w:val="uk-UA"/>
        </w:rPr>
        <w:t>Слайд №8</w:t>
      </w:r>
      <w:r w:rsidRPr="0068010A">
        <w:rPr>
          <w:i/>
          <w:sz w:val="28"/>
          <w:szCs w:val="28"/>
          <w:u w:val="single"/>
          <w:lang w:val="uk-UA"/>
        </w:rPr>
        <w:tab/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68010A">
        <w:rPr>
          <w:b/>
          <w:i/>
          <w:sz w:val="28"/>
          <w:szCs w:val="28"/>
          <w:u w:val="single"/>
          <w:lang w:val="uk-UA"/>
        </w:rPr>
        <w:t>В сім’ї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Батько</w:t>
      </w:r>
      <w:r w:rsidRPr="0068010A">
        <w:rPr>
          <w:sz w:val="28"/>
          <w:szCs w:val="28"/>
          <w:lang w:val="uk-UA"/>
        </w:rPr>
        <w:t xml:space="preserve">  - відчуженість, байдужість. </w:t>
      </w:r>
      <w:r w:rsidRPr="0068010A">
        <w:rPr>
          <w:sz w:val="28"/>
          <w:szCs w:val="28"/>
          <w:lang w:val="uk-UA"/>
        </w:rPr>
        <w:tab/>
      </w:r>
      <w:r w:rsidRPr="0068010A">
        <w:rPr>
          <w:sz w:val="28"/>
          <w:szCs w:val="28"/>
          <w:lang w:val="uk-UA"/>
        </w:rPr>
        <w:tab/>
      </w:r>
      <w:r w:rsidRPr="0068010A">
        <w:rPr>
          <w:sz w:val="28"/>
          <w:szCs w:val="28"/>
          <w:lang w:val="uk-UA"/>
        </w:rPr>
        <w:tab/>
      </w:r>
      <w:r w:rsidRPr="0068010A">
        <w:rPr>
          <w:sz w:val="28"/>
          <w:szCs w:val="28"/>
          <w:lang w:val="uk-UA"/>
        </w:rPr>
        <w:tab/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 xml:space="preserve">Мати </w:t>
      </w:r>
      <w:r w:rsidRPr="0068010A">
        <w:rPr>
          <w:sz w:val="28"/>
          <w:szCs w:val="28"/>
          <w:lang w:val="uk-UA"/>
        </w:rPr>
        <w:t xml:space="preserve">– любить  </w:t>
      </w:r>
      <w:proofErr w:type="spellStart"/>
      <w:r w:rsidRPr="0068010A">
        <w:rPr>
          <w:sz w:val="28"/>
          <w:szCs w:val="28"/>
          <w:lang w:val="uk-UA"/>
        </w:rPr>
        <w:t>Грегора</w:t>
      </w:r>
      <w:proofErr w:type="spellEnd"/>
      <w:r w:rsidRPr="0068010A">
        <w:rPr>
          <w:sz w:val="28"/>
          <w:szCs w:val="28"/>
          <w:lang w:val="uk-UA"/>
        </w:rPr>
        <w:t xml:space="preserve">, але стримана в почуттях.  </w:t>
      </w:r>
      <w:r w:rsidRPr="0068010A">
        <w:rPr>
          <w:sz w:val="28"/>
          <w:szCs w:val="28"/>
          <w:lang w:val="uk-UA"/>
        </w:rPr>
        <w:tab/>
      </w:r>
      <w:r w:rsidRPr="0068010A">
        <w:rPr>
          <w:sz w:val="28"/>
          <w:szCs w:val="28"/>
          <w:lang w:val="uk-UA"/>
        </w:rPr>
        <w:tab/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Сестра</w:t>
      </w:r>
      <w:r w:rsidRPr="0068010A">
        <w:rPr>
          <w:sz w:val="28"/>
          <w:szCs w:val="28"/>
          <w:lang w:val="uk-UA"/>
        </w:rPr>
        <w:t xml:space="preserve"> – близька </w:t>
      </w:r>
      <w:proofErr w:type="spellStart"/>
      <w:r w:rsidRPr="0068010A">
        <w:rPr>
          <w:sz w:val="28"/>
          <w:szCs w:val="28"/>
          <w:lang w:val="uk-UA"/>
        </w:rPr>
        <w:t>Грегорові</w:t>
      </w:r>
      <w:proofErr w:type="spellEnd"/>
      <w:r w:rsidRPr="0068010A">
        <w:rPr>
          <w:sz w:val="28"/>
          <w:szCs w:val="28"/>
          <w:lang w:val="uk-UA"/>
        </w:rPr>
        <w:t xml:space="preserve">. Але не цікавиться його життям. 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>Здається, що в родині панує мир, затишок, сімейна злагода. Теплих стосунків між членами родини немає. Єдине, що їх єднає, - роздуми про матеріальний добробут, гроші.</w:t>
      </w:r>
      <w:r w:rsidRPr="0068010A">
        <w:rPr>
          <w:b/>
          <w:i/>
          <w:sz w:val="28"/>
          <w:szCs w:val="28"/>
          <w:lang w:val="uk-UA"/>
        </w:rPr>
        <w:t xml:space="preserve"> 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 xml:space="preserve">Плани </w:t>
      </w:r>
      <w:proofErr w:type="spellStart"/>
      <w:r w:rsidRPr="0068010A">
        <w:rPr>
          <w:b/>
          <w:i/>
          <w:sz w:val="28"/>
          <w:szCs w:val="28"/>
          <w:lang w:val="uk-UA"/>
        </w:rPr>
        <w:t>Грегора</w:t>
      </w:r>
      <w:proofErr w:type="spellEnd"/>
      <w:r w:rsidRPr="0068010A">
        <w:rPr>
          <w:b/>
          <w:i/>
          <w:sz w:val="28"/>
          <w:szCs w:val="28"/>
          <w:lang w:val="uk-UA"/>
        </w:rPr>
        <w:t xml:space="preserve"> стосовно родини.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- Віддати сестру до консерваторії, так як вона любила музику й добре грала на скрипці.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- Виплатити борги батька.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А що особисто для себе?</w:t>
      </w:r>
      <w:r w:rsidRPr="0068010A">
        <w:rPr>
          <w:sz w:val="28"/>
          <w:szCs w:val="28"/>
          <w:lang w:val="uk-UA"/>
        </w:rPr>
        <w:t xml:space="preserve"> Нічого не планував, оскільки вбачав щастя в родинному колі, в якому сподівався знайти взаємну любов, тепло, розуміння.</w:t>
      </w:r>
    </w:p>
    <w:p w:rsidR="00901CA2" w:rsidRPr="0068010A" w:rsidRDefault="00901CA2" w:rsidP="00901CA2">
      <w:pPr>
        <w:pStyle w:val="a5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Слово вчителя.</w:t>
      </w:r>
    </w:p>
    <w:p w:rsidR="00901CA2" w:rsidRPr="0068010A" w:rsidRDefault="00901CA2" w:rsidP="00901CA2">
      <w:pPr>
        <w:pStyle w:val="a5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rStyle w:val="a4"/>
          <w:color w:val="555555"/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А тепер звернемося до</w:t>
      </w:r>
      <w:r w:rsidRPr="006967E8">
        <w:rPr>
          <w:sz w:val="28"/>
          <w:szCs w:val="28"/>
        </w:rPr>
        <w:t xml:space="preserve"> </w:t>
      </w:r>
      <w:r w:rsidRPr="0068010A">
        <w:rPr>
          <w:b/>
          <w:bCs/>
          <w:sz w:val="28"/>
          <w:szCs w:val="28"/>
          <w:lang w:val="uk-UA"/>
        </w:rPr>
        <w:t>ЗАПОВІДІ ІІСУСА ХРИСТА.</w:t>
      </w:r>
      <w:r w:rsidRPr="0068010A">
        <w:rPr>
          <w:rStyle w:val="a4"/>
          <w:color w:val="555555"/>
          <w:sz w:val="28"/>
          <w:szCs w:val="28"/>
          <w:lang w:val="uk-UA"/>
        </w:rPr>
        <w:t xml:space="preserve"> </w:t>
      </w:r>
    </w:p>
    <w:p w:rsidR="00901CA2" w:rsidRPr="006967E8" w:rsidRDefault="00901CA2" w:rsidP="00901CA2">
      <w:pPr>
        <w:pStyle w:val="a5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rStyle w:val="a4"/>
          <w:b w:val="0"/>
          <w:i/>
          <w:sz w:val="28"/>
          <w:szCs w:val="28"/>
          <w:u w:val="single"/>
          <w:lang w:val="uk-UA"/>
        </w:rPr>
      </w:pPr>
      <w:r w:rsidRPr="006967E8">
        <w:rPr>
          <w:rStyle w:val="a4"/>
          <w:b w:val="0"/>
          <w:i/>
          <w:sz w:val="28"/>
          <w:szCs w:val="28"/>
          <w:u w:val="single"/>
          <w:lang w:val="uk-UA"/>
        </w:rPr>
        <w:t>Слайд № 9</w:t>
      </w:r>
    </w:p>
    <w:p w:rsidR="00901CA2" w:rsidRPr="00726A6E" w:rsidRDefault="00901CA2" w:rsidP="00901CA2">
      <w:pPr>
        <w:pStyle w:val="a5"/>
        <w:tabs>
          <w:tab w:val="left" w:pos="1260"/>
          <w:tab w:val="left" w:pos="1440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b/>
          <w:bCs/>
          <w:sz w:val="28"/>
          <w:szCs w:val="28"/>
          <w:lang w:val="uk-UA"/>
        </w:rPr>
        <w:t>П’ята заповідь</w:t>
      </w:r>
      <w:r w:rsidRPr="00726A6E">
        <w:rPr>
          <w:b/>
          <w:bCs/>
          <w:i/>
          <w:sz w:val="28"/>
          <w:szCs w:val="28"/>
          <w:lang w:val="uk-UA"/>
        </w:rPr>
        <w:t>: «Шануй свого батька та матір свою, щоб довгі були твої дні на землі, яку Господь, Бог твій, дає тобі!»</w:t>
      </w:r>
    </w:p>
    <w:p w:rsidR="00901CA2" w:rsidRPr="006967E8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Батьки мають право на таку любов та повагу, котрими ніхто не користується. 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lastRenderedPageBreak/>
        <w:t xml:space="preserve">Якщо дитина не отримує любові і уваги батьків і близьких у перші роки життя, то у неї значно гальмується фізичний і розумовий розвиток, і вона навіть починає хворіти. Колись в давнину деякі турецькі султани відбирали від матерів їхній дітей і віддавали їх нянькам, які приходили до них тільки, щоб погодувати, але не гралися з ними, не пестили їх, не розмовляли з ними. Через деякий час ці діти почали хворіти, а деякі навіть померли, хоча їх утримували в належних умовах і добре годували. Адже </w:t>
      </w:r>
      <w:r w:rsidRPr="0068010A">
        <w:rPr>
          <w:b/>
          <w:sz w:val="28"/>
          <w:szCs w:val="28"/>
          <w:lang w:val="uk-UA"/>
        </w:rPr>
        <w:t>головне для дитини це любов батьків і близьких.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- Чи мав таку любов до себе з боку рідних </w:t>
      </w:r>
      <w:proofErr w:type="spellStart"/>
      <w:r w:rsidRPr="0068010A">
        <w:rPr>
          <w:sz w:val="28"/>
          <w:szCs w:val="28"/>
          <w:lang w:val="uk-UA"/>
        </w:rPr>
        <w:t>Грегор</w:t>
      </w:r>
      <w:proofErr w:type="spellEnd"/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Замза</w:t>
      </w:r>
      <w:proofErr w:type="spellEnd"/>
      <w:r w:rsidRPr="0068010A">
        <w:rPr>
          <w:sz w:val="28"/>
          <w:szCs w:val="28"/>
          <w:lang w:val="uk-UA"/>
        </w:rPr>
        <w:t>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- Чи дотримувався він  п’ятої заповіді </w:t>
      </w:r>
      <w:proofErr w:type="spellStart"/>
      <w:r w:rsidRPr="0068010A">
        <w:rPr>
          <w:sz w:val="28"/>
          <w:szCs w:val="28"/>
          <w:lang w:val="uk-UA"/>
        </w:rPr>
        <w:t>Іісуса</w:t>
      </w:r>
      <w:proofErr w:type="spellEnd"/>
      <w:r w:rsidRPr="0068010A">
        <w:rPr>
          <w:sz w:val="28"/>
          <w:szCs w:val="28"/>
          <w:lang w:val="uk-UA"/>
        </w:rPr>
        <w:t xml:space="preserve"> Христа? </w:t>
      </w:r>
    </w:p>
    <w:p w:rsidR="00901CA2" w:rsidRPr="00901CA2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Аналізуючи художній твір «</w:t>
      </w:r>
      <w:r w:rsidRPr="0068010A">
        <w:rPr>
          <w:sz w:val="28"/>
          <w:szCs w:val="28"/>
          <w:lang w:val="uk-UA"/>
        </w:rPr>
        <w:t>Перевтілення», з’ясуємо: як реагує родина на той стан, у якому перебуває син, брат</w:t>
      </w:r>
      <w:r w:rsidRPr="0068010A">
        <w:rPr>
          <w:b/>
          <w:sz w:val="28"/>
          <w:szCs w:val="28"/>
          <w:lang w:val="uk-UA"/>
        </w:rPr>
        <w:t>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Рольова гра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Інсценування учнями уривків з новели « Перевтілення», а саме відтворення страждань </w:t>
      </w:r>
      <w:proofErr w:type="spellStart"/>
      <w:r w:rsidRPr="0068010A">
        <w:rPr>
          <w:sz w:val="28"/>
          <w:szCs w:val="28"/>
          <w:lang w:val="uk-UA"/>
        </w:rPr>
        <w:t>Грегора</w:t>
      </w:r>
      <w:proofErr w:type="spellEnd"/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Замзи</w:t>
      </w:r>
      <w:proofErr w:type="spellEnd"/>
      <w:r w:rsidRPr="0068010A">
        <w:rPr>
          <w:sz w:val="28"/>
          <w:szCs w:val="28"/>
          <w:lang w:val="uk-UA"/>
        </w:rPr>
        <w:t xml:space="preserve"> та реакції суспільства і родини до нього після перевтілення ( батька, матері, сестри)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 xml:space="preserve">Ланцюжок страждань </w:t>
      </w:r>
      <w:proofErr w:type="spellStart"/>
      <w:r w:rsidRPr="0068010A">
        <w:rPr>
          <w:b/>
          <w:i/>
          <w:sz w:val="28"/>
          <w:szCs w:val="28"/>
          <w:lang w:val="uk-UA"/>
        </w:rPr>
        <w:t>Грегора</w:t>
      </w:r>
      <w:proofErr w:type="spellEnd"/>
      <w:r w:rsidRPr="0068010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68010A">
        <w:rPr>
          <w:b/>
          <w:i/>
          <w:sz w:val="28"/>
          <w:szCs w:val="28"/>
          <w:lang w:val="uk-UA"/>
        </w:rPr>
        <w:t>Замзи</w:t>
      </w:r>
      <w:proofErr w:type="spellEnd"/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68010A">
        <w:rPr>
          <w:i/>
          <w:sz w:val="28"/>
          <w:szCs w:val="28"/>
          <w:u w:val="single"/>
          <w:lang w:val="uk-UA"/>
        </w:rPr>
        <w:t>Слайд № 10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Відчув легкий, тупий біль – обдер бік – стікає кров’ю, бік перетворився на суцільний зашкарублий шрам - кульгав на всі обидва ряди лапок - одна лапка покалічилася, висіла, мов нежива - страшний біль - мати просить не </w:t>
      </w:r>
      <w:r>
        <w:rPr>
          <w:sz w:val="28"/>
          <w:szCs w:val="28"/>
          <w:lang w:val="uk-UA"/>
        </w:rPr>
        <w:t xml:space="preserve">вбивати Григора </w:t>
      </w:r>
      <w:proofErr w:type="spellStart"/>
      <w:r>
        <w:rPr>
          <w:sz w:val="28"/>
          <w:szCs w:val="28"/>
          <w:lang w:val="uk-UA"/>
        </w:rPr>
        <w:t>–тяжка</w:t>
      </w:r>
      <w:proofErr w:type="spellEnd"/>
      <w:r>
        <w:rPr>
          <w:sz w:val="28"/>
          <w:szCs w:val="28"/>
          <w:lang w:val="uk-UA"/>
        </w:rPr>
        <w:t xml:space="preserve"> рана – «</w:t>
      </w:r>
      <w:r w:rsidRPr="0068010A">
        <w:rPr>
          <w:sz w:val="28"/>
          <w:szCs w:val="28"/>
          <w:lang w:val="uk-UA"/>
        </w:rPr>
        <w:t>Я не хочу називати цю потвору братом</w:t>
      </w:r>
      <w:r>
        <w:rPr>
          <w:sz w:val="28"/>
          <w:szCs w:val="28"/>
          <w:lang w:val="uk-UA"/>
        </w:rPr>
        <w:t>» - «Треба здихатися її» - «</w:t>
      </w:r>
      <w:r w:rsidRPr="0068010A">
        <w:rPr>
          <w:sz w:val="28"/>
          <w:szCs w:val="28"/>
          <w:lang w:val="uk-UA"/>
        </w:rPr>
        <w:t xml:space="preserve">Якби це був </w:t>
      </w:r>
      <w:proofErr w:type="spellStart"/>
      <w:r w:rsidRPr="0068010A">
        <w:rPr>
          <w:sz w:val="28"/>
          <w:szCs w:val="28"/>
          <w:lang w:val="uk-UA"/>
        </w:rPr>
        <w:t>Грегор</w:t>
      </w:r>
      <w:proofErr w:type="spellEnd"/>
      <w:r w:rsidRPr="0068010A">
        <w:rPr>
          <w:sz w:val="28"/>
          <w:szCs w:val="28"/>
          <w:lang w:val="uk-UA"/>
        </w:rPr>
        <w:t>, він давно б уже зрозумів» - біль поволі слабшав – він був переконаний , що мусить зникнути.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3.</w:t>
      </w:r>
      <w:r w:rsidRPr="00901CA2">
        <w:rPr>
          <w:sz w:val="28"/>
          <w:szCs w:val="28"/>
        </w:rPr>
        <w:t xml:space="preserve"> </w:t>
      </w:r>
      <w:r w:rsidRPr="0068010A">
        <w:rPr>
          <w:b/>
          <w:i/>
          <w:sz w:val="28"/>
          <w:szCs w:val="28"/>
          <w:lang w:val="uk-UA"/>
        </w:rPr>
        <w:t>Реакція родини і суспільства</w:t>
      </w:r>
      <w:r>
        <w:rPr>
          <w:sz w:val="28"/>
          <w:szCs w:val="28"/>
          <w:lang w:val="uk-UA"/>
        </w:rPr>
        <w:t xml:space="preserve"> (</w:t>
      </w:r>
      <w:r w:rsidRPr="0068010A">
        <w:rPr>
          <w:sz w:val="28"/>
          <w:szCs w:val="28"/>
          <w:lang w:val="uk-UA"/>
        </w:rPr>
        <w:t xml:space="preserve">в особі інспектора фірми) на перевтілення </w:t>
      </w:r>
      <w:r>
        <w:rPr>
          <w:sz w:val="28"/>
          <w:szCs w:val="28"/>
          <w:lang w:val="uk-UA"/>
        </w:rPr>
        <w:t>(</w:t>
      </w:r>
      <w:r w:rsidRPr="0068010A">
        <w:rPr>
          <w:sz w:val="28"/>
          <w:szCs w:val="28"/>
          <w:lang w:val="uk-UA"/>
        </w:rPr>
        <w:t xml:space="preserve">хворобу </w:t>
      </w:r>
      <w:proofErr w:type="spellStart"/>
      <w:r w:rsidRPr="0068010A">
        <w:rPr>
          <w:sz w:val="28"/>
          <w:szCs w:val="28"/>
          <w:lang w:val="uk-UA"/>
        </w:rPr>
        <w:t>Грегора</w:t>
      </w:r>
      <w:proofErr w:type="spellEnd"/>
      <w:r w:rsidRPr="0068010A">
        <w:rPr>
          <w:sz w:val="28"/>
          <w:szCs w:val="28"/>
          <w:lang w:val="uk-UA"/>
        </w:rPr>
        <w:t>)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68010A">
        <w:rPr>
          <w:i/>
          <w:sz w:val="28"/>
          <w:szCs w:val="28"/>
          <w:u w:val="single"/>
          <w:lang w:val="uk-UA"/>
        </w:rPr>
        <w:t>Слайд № 11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Суспільство</w:t>
      </w:r>
      <w:r w:rsidRPr="0068010A">
        <w:rPr>
          <w:sz w:val="28"/>
          <w:szCs w:val="28"/>
          <w:lang w:val="uk-UA"/>
        </w:rPr>
        <w:t xml:space="preserve"> – фірма – роздратування і цілковита байдужість</w:t>
      </w:r>
      <w:r>
        <w:rPr>
          <w:sz w:val="28"/>
          <w:szCs w:val="28"/>
          <w:lang w:val="uk-UA"/>
        </w:rPr>
        <w:t>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b/>
          <w:sz w:val="28"/>
          <w:szCs w:val="28"/>
          <w:lang w:val="uk-UA"/>
        </w:rPr>
        <w:t>Родина: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lastRenderedPageBreak/>
        <w:t>Батько</w:t>
      </w:r>
      <w:r w:rsidRPr="0068010A">
        <w:rPr>
          <w:sz w:val="28"/>
          <w:szCs w:val="28"/>
          <w:lang w:val="uk-UA"/>
        </w:rPr>
        <w:t xml:space="preserve"> – налаштований вороже, роздратований вигл</w:t>
      </w:r>
      <w:r>
        <w:rPr>
          <w:sz w:val="28"/>
          <w:szCs w:val="28"/>
          <w:lang w:val="uk-UA"/>
        </w:rPr>
        <w:t xml:space="preserve">ядом сина, стає на бік хазяїна </w:t>
      </w:r>
      <w:r w:rsidRPr="0068010A">
        <w:rPr>
          <w:sz w:val="28"/>
          <w:szCs w:val="28"/>
          <w:lang w:val="uk-UA"/>
        </w:rPr>
        <w:t xml:space="preserve">фірми; чинить насильство, загрожуючи завдати смертельного удару синові; ненависть; розлючений </w:t>
      </w:r>
      <w:r>
        <w:rPr>
          <w:sz w:val="28"/>
          <w:szCs w:val="28"/>
          <w:lang w:val="uk-UA"/>
        </w:rPr>
        <w:t>розправляється</w:t>
      </w:r>
      <w:r w:rsidRPr="0068010A">
        <w:rPr>
          <w:sz w:val="28"/>
          <w:szCs w:val="28"/>
          <w:lang w:val="uk-UA"/>
        </w:rPr>
        <w:t xml:space="preserve"> з сином, закидаючи його яблуками.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 xml:space="preserve">Мати </w:t>
      </w:r>
      <w:r w:rsidRPr="0068010A">
        <w:rPr>
          <w:sz w:val="28"/>
          <w:szCs w:val="28"/>
          <w:lang w:val="uk-UA"/>
        </w:rPr>
        <w:t>– налякана і відчуває до сина відразу, розгубленість – байдужість.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i/>
          <w:sz w:val="28"/>
          <w:szCs w:val="28"/>
          <w:lang w:val="uk-UA"/>
        </w:rPr>
        <w:t>Сестра Грета</w:t>
      </w:r>
      <w:r w:rsidRPr="0068010A">
        <w:rPr>
          <w:sz w:val="28"/>
          <w:szCs w:val="28"/>
          <w:lang w:val="uk-UA"/>
        </w:rPr>
        <w:t xml:space="preserve"> – спочатку розгубленість, а потім роздратування і ненависть.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Перевтілення –</w:t>
      </w:r>
      <w:r w:rsidRPr="0068010A">
        <w:rPr>
          <w:sz w:val="28"/>
          <w:szCs w:val="28"/>
          <w:lang w:val="uk-UA"/>
        </w:rPr>
        <w:t xml:space="preserve"> це  метафора перетворення людини на вигнання. Утрата </w:t>
      </w:r>
      <w:proofErr w:type="spellStart"/>
      <w:r w:rsidRPr="0068010A">
        <w:rPr>
          <w:sz w:val="28"/>
          <w:szCs w:val="28"/>
          <w:lang w:val="uk-UA"/>
        </w:rPr>
        <w:t>Грегором</w:t>
      </w:r>
      <w:proofErr w:type="spellEnd"/>
      <w:r w:rsidRPr="0068010A">
        <w:rPr>
          <w:sz w:val="28"/>
          <w:szCs w:val="28"/>
          <w:lang w:val="uk-UA"/>
        </w:rPr>
        <w:t xml:space="preserve"> людської подоби штовхає </w:t>
      </w:r>
      <w:r>
        <w:rPr>
          <w:sz w:val="28"/>
          <w:szCs w:val="28"/>
          <w:lang w:val="uk-UA"/>
        </w:rPr>
        <w:t>його зі світу людей. Він став «</w:t>
      </w:r>
      <w:r w:rsidRPr="0068010A">
        <w:rPr>
          <w:sz w:val="28"/>
          <w:szCs w:val="28"/>
          <w:lang w:val="uk-UA"/>
        </w:rPr>
        <w:t>не таким, як усі», тому приречений на самотність і забуття. Він заслуговує на співчуття та милосердя, однак і ненавидить рідних. Це не біологічне, соціальне, психологічне перевтілення.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Цитати з твору:</w:t>
      </w:r>
      <w:r w:rsidR="00832088">
        <w:rPr>
          <w:sz w:val="28"/>
          <w:szCs w:val="28"/>
          <w:lang w:val="uk-UA"/>
        </w:rPr>
        <w:t xml:space="preserve"> інтер’єр, який оточує</w:t>
      </w:r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Грегора</w:t>
      </w:r>
      <w:proofErr w:type="spellEnd"/>
      <w:r w:rsidRPr="0068010A">
        <w:rPr>
          <w:sz w:val="28"/>
          <w:szCs w:val="28"/>
          <w:lang w:val="uk-UA"/>
        </w:rPr>
        <w:t>: спочатку мебльована кімната; потім – пуста, а в третій частині – завалка  непотрібних речей замкнутий простір, що зроджує його від світу.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68010A">
        <w:rPr>
          <w:i/>
          <w:sz w:val="28"/>
          <w:szCs w:val="28"/>
          <w:u w:val="single"/>
          <w:lang w:val="uk-UA"/>
        </w:rPr>
        <w:t>Слайд № 12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Бесіда з елементами диспуту.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- Чи засуджуєте ви поведінку родичів </w:t>
      </w:r>
      <w:proofErr w:type="spellStart"/>
      <w:r w:rsidRPr="0068010A">
        <w:rPr>
          <w:sz w:val="28"/>
          <w:szCs w:val="28"/>
          <w:lang w:val="uk-UA"/>
        </w:rPr>
        <w:t>Грегора</w:t>
      </w:r>
      <w:proofErr w:type="spellEnd"/>
      <w:r w:rsidRPr="0068010A">
        <w:rPr>
          <w:sz w:val="28"/>
          <w:szCs w:val="28"/>
          <w:lang w:val="uk-UA"/>
        </w:rPr>
        <w:t xml:space="preserve"> </w:t>
      </w:r>
      <w:proofErr w:type="spellStart"/>
      <w:r w:rsidRPr="0068010A">
        <w:rPr>
          <w:sz w:val="28"/>
          <w:szCs w:val="28"/>
          <w:lang w:val="uk-UA"/>
        </w:rPr>
        <w:t>Замзи</w:t>
      </w:r>
      <w:proofErr w:type="spellEnd"/>
      <w:r w:rsidRPr="0068010A">
        <w:rPr>
          <w:sz w:val="28"/>
          <w:szCs w:val="28"/>
          <w:lang w:val="uk-UA"/>
        </w:rPr>
        <w:t>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- Чи можемо ми назвати їх жорстокими?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- Чому автор називає батьків </w:t>
      </w:r>
      <w:proofErr w:type="spellStart"/>
      <w:r w:rsidRPr="0068010A">
        <w:rPr>
          <w:sz w:val="28"/>
          <w:szCs w:val="28"/>
          <w:lang w:val="uk-UA"/>
        </w:rPr>
        <w:t>Гре</w:t>
      </w:r>
      <w:r>
        <w:rPr>
          <w:sz w:val="28"/>
          <w:szCs w:val="28"/>
          <w:lang w:val="uk-UA"/>
        </w:rPr>
        <w:t>гора</w:t>
      </w:r>
      <w:proofErr w:type="spellEnd"/>
      <w:r>
        <w:rPr>
          <w:sz w:val="28"/>
          <w:szCs w:val="28"/>
          <w:lang w:val="uk-UA"/>
        </w:rPr>
        <w:t xml:space="preserve"> після смерті сина тільки «пан», «</w:t>
      </w:r>
      <w:r w:rsidRPr="0068010A">
        <w:rPr>
          <w:sz w:val="28"/>
          <w:szCs w:val="28"/>
          <w:lang w:val="uk-UA"/>
        </w:rPr>
        <w:t xml:space="preserve">пані </w:t>
      </w:r>
      <w:proofErr w:type="spellStart"/>
      <w:r w:rsidRPr="0068010A">
        <w:rPr>
          <w:sz w:val="28"/>
          <w:szCs w:val="28"/>
          <w:lang w:val="uk-UA"/>
        </w:rPr>
        <w:t>Замза</w:t>
      </w:r>
      <w:proofErr w:type="spellEnd"/>
      <w:r w:rsidRPr="0068010A">
        <w:rPr>
          <w:sz w:val="28"/>
          <w:szCs w:val="28"/>
          <w:lang w:val="uk-UA"/>
        </w:rPr>
        <w:t>»?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- Чому </w:t>
      </w:r>
      <w:r>
        <w:rPr>
          <w:sz w:val="28"/>
          <w:szCs w:val="28"/>
          <w:lang w:val="uk-UA"/>
        </w:rPr>
        <w:t>останній вирок винесла сестра:«</w:t>
      </w:r>
      <w:r w:rsidRPr="0068010A">
        <w:rPr>
          <w:sz w:val="28"/>
          <w:szCs w:val="28"/>
          <w:lang w:val="uk-UA"/>
        </w:rPr>
        <w:t>Нехай забирається звідси! Це єдиний вихід»?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дійсно це був «</w:t>
      </w:r>
      <w:r w:rsidRPr="0068010A">
        <w:rPr>
          <w:sz w:val="28"/>
          <w:szCs w:val="28"/>
          <w:lang w:val="uk-UA"/>
        </w:rPr>
        <w:t>єдиний вихід»? Для кого?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- Чому  сім’я </w:t>
      </w:r>
      <w:proofErr w:type="spellStart"/>
      <w:r w:rsidRPr="0068010A">
        <w:rPr>
          <w:sz w:val="28"/>
          <w:szCs w:val="28"/>
          <w:lang w:val="uk-UA"/>
        </w:rPr>
        <w:t>Замзи</w:t>
      </w:r>
      <w:proofErr w:type="spellEnd"/>
      <w:r w:rsidRPr="0068010A">
        <w:rPr>
          <w:sz w:val="28"/>
          <w:szCs w:val="28"/>
          <w:lang w:val="uk-UA"/>
        </w:rPr>
        <w:t xml:space="preserve"> гордо виганяють мешканців, звільнюють прислугу, збираються змінити квартиру?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 - Чи випадково ост</w:t>
      </w:r>
      <w:r>
        <w:rPr>
          <w:sz w:val="28"/>
          <w:szCs w:val="28"/>
          <w:lang w:val="uk-UA"/>
        </w:rPr>
        <w:t>аннім словом у творі є  слово «</w:t>
      </w:r>
      <w:r w:rsidRPr="0068010A">
        <w:rPr>
          <w:sz w:val="28"/>
          <w:szCs w:val="28"/>
          <w:lang w:val="uk-UA"/>
        </w:rPr>
        <w:t>тіло»?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 - Про який «вирок» йде мова в кінці твору?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68010A">
        <w:rPr>
          <w:i/>
          <w:sz w:val="28"/>
          <w:szCs w:val="28"/>
          <w:u w:val="single"/>
          <w:lang w:val="uk-UA"/>
        </w:rPr>
        <w:lastRenderedPageBreak/>
        <w:t>Слайд № 13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68010A">
        <w:rPr>
          <w:b/>
          <w:sz w:val="28"/>
          <w:szCs w:val="28"/>
          <w:lang w:val="uk-UA"/>
        </w:rPr>
        <w:t>.</w:t>
      </w:r>
      <w:proofErr w:type="gramEnd"/>
      <w:r w:rsidRPr="0068010A">
        <w:rPr>
          <w:b/>
          <w:sz w:val="28"/>
          <w:szCs w:val="28"/>
          <w:lang w:val="uk-UA"/>
        </w:rPr>
        <w:t xml:space="preserve"> Закріплення знань учнів.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Pr="0068010A">
        <w:rPr>
          <w:b/>
          <w:i/>
          <w:sz w:val="28"/>
          <w:szCs w:val="28"/>
          <w:lang w:val="uk-UA"/>
        </w:rPr>
        <w:t>лово вчителя</w:t>
      </w:r>
    </w:p>
    <w:p w:rsidR="00901CA2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 xml:space="preserve">Життя рухається у «своєму незмінному плині». Народжуються й відходять в інший світ люди. Однак кожне покоління порушує одні  і ті ж </w:t>
      </w:r>
      <w:r>
        <w:rPr>
          <w:sz w:val="28"/>
          <w:szCs w:val="28"/>
          <w:lang w:val="uk-UA"/>
        </w:rPr>
        <w:t>питання: «</w:t>
      </w:r>
      <w:r w:rsidRPr="0068010A">
        <w:rPr>
          <w:sz w:val="28"/>
          <w:szCs w:val="28"/>
          <w:lang w:val="uk-UA"/>
        </w:rPr>
        <w:t>У чому сенс життя? Навіщо ми приходимо у цей світ? Навіщо живемо? Що залишаємо після себе? Що благородніше?»</w:t>
      </w:r>
    </w:p>
    <w:p w:rsidR="00C029E7" w:rsidRPr="0068010A" w:rsidRDefault="00C029E7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кого звертається Кафка у своїй новелі?</w:t>
      </w:r>
    </w:p>
    <w:p w:rsidR="00901CA2" w:rsidRDefault="00901CA2" w:rsidP="00901CA2">
      <w:pPr>
        <w:pStyle w:val="a5"/>
        <w:tabs>
          <w:tab w:val="left" w:pos="1260"/>
          <w:tab w:val="left" w:pos="1440"/>
          <w:tab w:val="left" w:pos="744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68010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68010A">
        <w:rPr>
          <w:b/>
          <w:sz w:val="28"/>
          <w:szCs w:val="28"/>
          <w:lang w:val="uk-UA"/>
        </w:rPr>
        <w:t>.</w:t>
      </w:r>
      <w:proofErr w:type="gramEnd"/>
      <w:r w:rsidRPr="0068010A">
        <w:rPr>
          <w:b/>
          <w:sz w:val="28"/>
          <w:szCs w:val="28"/>
          <w:lang w:val="uk-UA"/>
        </w:rPr>
        <w:t xml:space="preserve"> Підсумок уроку.</w:t>
      </w:r>
    </w:p>
    <w:p w:rsidR="00901CA2" w:rsidRPr="00726A6E" w:rsidRDefault="00901CA2" w:rsidP="00901CA2">
      <w:pPr>
        <w:pStyle w:val="a5"/>
        <w:tabs>
          <w:tab w:val="left" w:pos="1260"/>
          <w:tab w:val="left" w:pos="1440"/>
          <w:tab w:val="left" w:pos="7440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726A6E">
        <w:rPr>
          <w:b/>
          <w:i/>
          <w:sz w:val="28"/>
          <w:szCs w:val="28"/>
          <w:lang w:val="uk-UA"/>
        </w:rPr>
        <w:t>Заключне слово вчителя</w:t>
      </w:r>
    </w:p>
    <w:p w:rsidR="00901CA2" w:rsidRPr="0068010A" w:rsidRDefault="00901CA2" w:rsidP="00901CA2">
      <w:pPr>
        <w:pStyle w:val="a5"/>
        <w:tabs>
          <w:tab w:val="left" w:pos="1260"/>
          <w:tab w:val="left" w:pos="1440"/>
          <w:tab w:val="left" w:pos="744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Абсолютно</w:t>
      </w:r>
      <w:r>
        <w:rPr>
          <w:sz w:val="28"/>
          <w:szCs w:val="28"/>
          <w:lang w:val="uk-UA"/>
        </w:rPr>
        <w:t xml:space="preserve"> чорно – білу оповідь не прикраш</w:t>
      </w:r>
      <w:r w:rsidRPr="0068010A">
        <w:rPr>
          <w:sz w:val="28"/>
          <w:szCs w:val="28"/>
          <w:lang w:val="uk-UA"/>
        </w:rPr>
        <w:t xml:space="preserve">ає жодна  метафора, тож дозволимо собі прикрасити її надією. </w:t>
      </w:r>
      <w:proofErr w:type="spellStart"/>
      <w:r w:rsidRPr="0068010A">
        <w:rPr>
          <w:sz w:val="28"/>
          <w:szCs w:val="28"/>
          <w:lang w:val="uk-UA"/>
        </w:rPr>
        <w:t>Франц</w:t>
      </w:r>
      <w:proofErr w:type="spellEnd"/>
      <w:r w:rsidRPr="0068010A">
        <w:rPr>
          <w:sz w:val="28"/>
          <w:szCs w:val="28"/>
          <w:lang w:val="uk-UA"/>
        </w:rPr>
        <w:t xml:space="preserve"> Кафка своїм твором наче закликає: </w:t>
      </w:r>
      <w:r>
        <w:rPr>
          <w:b/>
          <w:i/>
          <w:sz w:val="28"/>
          <w:szCs w:val="28"/>
          <w:lang w:val="uk-UA"/>
        </w:rPr>
        <w:t>«</w:t>
      </w:r>
      <w:r w:rsidRPr="0068010A">
        <w:rPr>
          <w:b/>
          <w:i/>
          <w:sz w:val="28"/>
          <w:szCs w:val="28"/>
          <w:lang w:val="uk-UA"/>
        </w:rPr>
        <w:t>Думайте про ближнього і з любов’ю, тільки тоді можна вирватися з лабіринту перевтілень»</w:t>
      </w:r>
      <w:r w:rsidRPr="0068010A">
        <w:rPr>
          <w:sz w:val="28"/>
          <w:szCs w:val="28"/>
          <w:lang w:val="uk-UA"/>
        </w:rPr>
        <w:t xml:space="preserve"> 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Письменник показує відчуженість людей, їхню байдужість і душевну черствість, відсутність щирості в стосунках навіть між найріднішими.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Геніальність Кафки:</w:t>
      </w:r>
      <w:r w:rsidRPr="0068010A">
        <w:rPr>
          <w:sz w:val="28"/>
          <w:szCs w:val="28"/>
          <w:lang w:val="uk-UA"/>
        </w:rPr>
        <w:t xml:space="preserve"> показав людям те, чого ми уникаємо, - факт людської самотності. Нерозуміння, гіркий смак життя, неможливість взаємин  з сім’єю, сірий надокучливий д</w:t>
      </w:r>
      <w:r>
        <w:rPr>
          <w:sz w:val="28"/>
          <w:szCs w:val="28"/>
          <w:lang w:val="uk-UA"/>
        </w:rPr>
        <w:t>ощ за вікном – ось таке життя «</w:t>
      </w:r>
      <w:r w:rsidRPr="0068010A">
        <w:rPr>
          <w:sz w:val="28"/>
          <w:szCs w:val="28"/>
          <w:lang w:val="uk-UA"/>
        </w:rPr>
        <w:t>маленької людини».</w:t>
      </w:r>
    </w:p>
    <w:p w:rsidR="00901CA2" w:rsidRPr="0068010A" w:rsidRDefault="00901CA2" w:rsidP="00901CA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68010A">
        <w:rPr>
          <w:b/>
          <w:i/>
          <w:sz w:val="28"/>
          <w:szCs w:val="28"/>
          <w:lang w:val="uk-UA"/>
        </w:rPr>
        <w:t>Особливості індивідуального стилю австрійського письменника – модерніста</w:t>
      </w:r>
      <w:r w:rsidRPr="0068010A">
        <w:rPr>
          <w:sz w:val="28"/>
          <w:szCs w:val="28"/>
          <w:lang w:val="uk-UA"/>
        </w:rPr>
        <w:t xml:space="preserve">: поєднання реальності та  міфотворчості; підкреслено буденний, </w:t>
      </w:r>
      <w:proofErr w:type="spellStart"/>
      <w:r w:rsidRPr="0068010A">
        <w:rPr>
          <w:sz w:val="28"/>
          <w:szCs w:val="28"/>
          <w:lang w:val="uk-UA"/>
        </w:rPr>
        <w:t>беземоційний</w:t>
      </w:r>
      <w:proofErr w:type="spellEnd"/>
      <w:r w:rsidRPr="0068010A">
        <w:rPr>
          <w:sz w:val="28"/>
          <w:szCs w:val="28"/>
          <w:lang w:val="uk-UA"/>
        </w:rPr>
        <w:t xml:space="preserve"> опис фантастичних подій; гротеско</w:t>
      </w:r>
      <w:r>
        <w:rPr>
          <w:sz w:val="28"/>
          <w:szCs w:val="28"/>
          <w:lang w:val="uk-UA"/>
        </w:rPr>
        <w:t>ве відтворення трагізму буття «</w:t>
      </w:r>
      <w:r w:rsidRPr="0068010A">
        <w:rPr>
          <w:sz w:val="28"/>
          <w:szCs w:val="28"/>
          <w:lang w:val="uk-UA"/>
        </w:rPr>
        <w:t>маленької людини».</w:t>
      </w:r>
    </w:p>
    <w:p w:rsidR="00901CA2" w:rsidRPr="0068010A" w:rsidRDefault="00901CA2" w:rsidP="00901CA2">
      <w:pPr>
        <w:pStyle w:val="a5"/>
        <w:tabs>
          <w:tab w:val="left" w:pos="1260"/>
          <w:tab w:val="left" w:pos="1440"/>
          <w:tab w:val="left" w:pos="744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68010A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68010A"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Pr="0068010A">
        <w:rPr>
          <w:b/>
          <w:sz w:val="28"/>
          <w:szCs w:val="28"/>
          <w:lang w:val="uk-UA"/>
        </w:rPr>
        <w:t xml:space="preserve">Домашнє завдання. </w:t>
      </w:r>
    </w:p>
    <w:p w:rsidR="00901CA2" w:rsidRPr="0068010A" w:rsidRDefault="00901CA2" w:rsidP="00901CA2">
      <w:pPr>
        <w:pStyle w:val="a5"/>
        <w:tabs>
          <w:tab w:val="left" w:pos="1260"/>
          <w:tab w:val="left" w:pos="1440"/>
          <w:tab w:val="left" w:pos="74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Написати твір – мініатюру на одну із запропонованих тем.</w:t>
      </w:r>
    </w:p>
    <w:p w:rsidR="00901CA2" w:rsidRPr="0068010A" w:rsidRDefault="00901CA2" w:rsidP="00901CA2">
      <w:pPr>
        <w:pStyle w:val="a5"/>
        <w:numPr>
          <w:ilvl w:val="0"/>
          <w:numId w:val="2"/>
        </w:numPr>
        <w:tabs>
          <w:tab w:val="left" w:pos="1260"/>
          <w:tab w:val="left" w:pos="1440"/>
          <w:tab w:val="left" w:pos="744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8010A">
        <w:rPr>
          <w:sz w:val="28"/>
          <w:szCs w:val="28"/>
          <w:lang w:val="uk-UA"/>
        </w:rPr>
        <w:t>Що я відчув після «перевтілення»?</w:t>
      </w:r>
    </w:p>
    <w:p w:rsidR="00901CA2" w:rsidRPr="0068010A" w:rsidRDefault="00901CA2" w:rsidP="00901CA2">
      <w:pPr>
        <w:pStyle w:val="a5"/>
        <w:numPr>
          <w:ilvl w:val="0"/>
          <w:numId w:val="2"/>
        </w:numPr>
        <w:tabs>
          <w:tab w:val="left" w:pos="1260"/>
          <w:tab w:val="left" w:pos="1440"/>
          <w:tab w:val="left" w:pos="744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8010A">
        <w:rPr>
          <w:sz w:val="28"/>
          <w:szCs w:val="28"/>
          <w:lang w:val="uk-UA"/>
        </w:rPr>
        <w:t xml:space="preserve">Перевтілення»  - новела </w:t>
      </w:r>
      <w:proofErr w:type="spellStart"/>
      <w:r w:rsidRPr="0068010A">
        <w:rPr>
          <w:sz w:val="28"/>
          <w:szCs w:val="28"/>
          <w:lang w:val="uk-UA"/>
        </w:rPr>
        <w:t>–попередження</w:t>
      </w:r>
      <w:proofErr w:type="spellEnd"/>
      <w:r>
        <w:rPr>
          <w:sz w:val="28"/>
          <w:szCs w:val="28"/>
          <w:lang w:val="uk-UA"/>
        </w:rPr>
        <w:t>.</w:t>
      </w:r>
    </w:p>
    <w:p w:rsidR="00901CA2" w:rsidRPr="0068010A" w:rsidRDefault="00901CA2" w:rsidP="00901CA2">
      <w:pPr>
        <w:pStyle w:val="a5"/>
        <w:numPr>
          <w:ilvl w:val="0"/>
          <w:numId w:val="2"/>
        </w:numPr>
        <w:tabs>
          <w:tab w:val="left" w:pos="1260"/>
          <w:tab w:val="left" w:pos="1440"/>
          <w:tab w:val="left" w:pos="744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8010A">
        <w:rPr>
          <w:sz w:val="28"/>
          <w:szCs w:val="28"/>
          <w:lang w:val="uk-UA"/>
        </w:rPr>
        <w:t>Людина мусить вірити в себе.</w:t>
      </w:r>
    </w:p>
    <w:p w:rsidR="003E037B" w:rsidRDefault="00901CA2" w:rsidP="00901CA2">
      <w:r>
        <w:rPr>
          <w:b/>
          <w:sz w:val="28"/>
          <w:szCs w:val="28"/>
          <w:lang w:val="uk-UA"/>
        </w:rPr>
        <w:br w:type="page"/>
      </w:r>
    </w:p>
    <w:sectPr w:rsidR="003E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6695"/>
    <w:multiLevelType w:val="hybridMultilevel"/>
    <w:tmpl w:val="1EBC7D90"/>
    <w:lvl w:ilvl="0" w:tplc="836E7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33F81"/>
    <w:multiLevelType w:val="multilevel"/>
    <w:tmpl w:val="17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A2"/>
    <w:rsid w:val="003E037B"/>
    <w:rsid w:val="00832088"/>
    <w:rsid w:val="008B2446"/>
    <w:rsid w:val="00901CA2"/>
    <w:rsid w:val="00C029E7"/>
    <w:rsid w:val="00CC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CA2"/>
    <w:rPr>
      <w:strike w:val="0"/>
      <w:dstrike w:val="0"/>
      <w:color w:val="660000"/>
      <w:u w:val="none"/>
      <w:effect w:val="none"/>
      <w:bdr w:val="none" w:sz="0" w:space="0" w:color="auto" w:frame="1"/>
    </w:rPr>
  </w:style>
  <w:style w:type="character" w:styleId="a4">
    <w:name w:val="Strong"/>
    <w:basedOn w:val="a0"/>
    <w:qFormat/>
    <w:rsid w:val="00901CA2"/>
    <w:rPr>
      <w:b/>
      <w:bCs/>
    </w:rPr>
  </w:style>
  <w:style w:type="paragraph" w:styleId="a5">
    <w:name w:val="Normal (Web)"/>
    <w:basedOn w:val="a"/>
    <w:rsid w:val="009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90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E%D0%B7%D0%B8%D1%82%D0%B8%D0%B2%D1%96%D0%B7%D0%BC" TargetMode="External"/><Relationship Id="rId13" Type="http://schemas.openxmlformats.org/officeDocument/2006/relationships/hyperlink" Target="http://uk.wikipedia.org/wiki/%D0%9F%D0%BE%D1%80%D1%82%D1%80%D0%B5%D1%82" TargetMode="External"/><Relationship Id="rId18" Type="http://schemas.openxmlformats.org/officeDocument/2006/relationships/hyperlink" Target="http://uk.wikipedia.org/wiki/%D0%94%D0%B6%D0%BE%D0%BD%D0%B0%D1%82%D0%B0%D0%BD_%D0%A1%D0%B2%D1%96%D1%84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A4%D1%80%D0%B0%D0%BD%D1%86_%D0%9A%D0%B0%D1%84%D0%BA%D0%B0" TargetMode="External"/><Relationship Id="rId7" Type="http://schemas.openxmlformats.org/officeDocument/2006/relationships/hyperlink" Target="http://uk.wikipedia.org/wiki/%D0%A5%D0%A5_%D1%81%D1%82%D0%BE%D0%BB%D1%96%D1%82%D1%82%D1%8F" TargetMode="External"/><Relationship Id="rId12" Type="http://schemas.openxmlformats.org/officeDocument/2006/relationships/hyperlink" Target="http://uk.wikipedia.org/wiki/%D0%A1%D1%83%D0%B1%27%D1%94%D0%BA%D1%82%D0%B8%D0%B2%D1%96%D0%B7%D0%BC" TargetMode="External"/><Relationship Id="rId17" Type="http://schemas.openxmlformats.org/officeDocument/2006/relationships/hyperlink" Target="http://uk.wikipedia.org/wiki/%D0%9A%D0%BB%D0%BE%D1%83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D%D0%B0%D1%82%D1%8E%D1%80%D0%BC%D0%BE%D1%80%D1%82" TargetMode="External"/><Relationship Id="rId20" Type="http://schemas.openxmlformats.org/officeDocument/2006/relationships/hyperlink" Target="http://uk.wikipedia.org/wiki/%D0%9C%D0%B8%D1%85%D0%B0%D0%B9%D0%BB%D0%BE_%D0%91%D1%83%D0%BB%D0%B3%D0%B0%D0%BA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D%D1%96%D0%BC%D0%B5%D1%87%D1%87%D0%B8%D0%BD%D0%B0" TargetMode="External"/><Relationship Id="rId11" Type="http://schemas.openxmlformats.org/officeDocument/2006/relationships/hyperlink" Target="http://uk.wikipedia.org/wiki/%D0%9F%D0%B0%D1%84%D0%BE%D1%81" TargetMode="External"/><Relationship Id="rId5" Type="http://schemas.openxmlformats.org/officeDocument/2006/relationships/hyperlink" Target="http://uk.wikipedia.org/wiki/%D0%90%D0%B2%D0%B0%D0%BD%D0%B3%D0%B0%D1%80%D0%B4%D0%B8%D0%B7%D0%BC" TargetMode="External"/><Relationship Id="rId15" Type="http://schemas.openxmlformats.org/officeDocument/2006/relationships/hyperlink" Target="http://uk.wikipedia.org/wiki/%D0%9F%D0%B5%D0%B9%D0%B7%D0%B0%D0%B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k.wikipedia.org/wiki/%D0%9B%D1%96%D1%80%D0%B8%D0%B7%D0%BC" TargetMode="External"/><Relationship Id="rId19" Type="http://schemas.openxmlformats.org/officeDocument/2006/relationships/hyperlink" Target="http://uk.wikipedia.org/wiki/%D0%9C%D0%B8%D0%BA%D0%BE%D0%BB%D0%B0_%D0%93%D0%BE%D0%B3%D0%BE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0%D0%B0%D1%86%D1%96%D0%BE%D0%BD%D0%B0%D0%BB%D1%96%D0%B7%D0%BC" TargetMode="External"/><Relationship Id="rId14" Type="http://schemas.openxmlformats.org/officeDocument/2006/relationships/hyperlink" Target="http://uk.wikipedia.org/wiki/%D0%91%D0%B0%D1%82%D0%B0%D0%BB%D1%8C%D0%BD%D0%B8%D0%B9_%D0%B6%D0%B0%D0%BD%D1%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2013-09-07T17:15:00Z</cp:lastPrinted>
  <dcterms:created xsi:type="dcterms:W3CDTF">2013-09-07T16:49:00Z</dcterms:created>
  <dcterms:modified xsi:type="dcterms:W3CDTF">2013-09-07T17:20:00Z</dcterms:modified>
</cp:coreProperties>
</file>