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A6" w:rsidRPr="00AA646E" w:rsidRDefault="00B347A6" w:rsidP="00A10D61">
      <w:pPr>
        <w:pStyle w:val="10"/>
        <w:keepNext/>
        <w:keepLines/>
        <w:shd w:val="clear" w:color="auto" w:fill="auto"/>
        <w:spacing w:line="240" w:lineRule="auto"/>
        <w:rPr>
          <w:sz w:val="36"/>
        </w:rPr>
      </w:pPr>
      <w:r w:rsidRPr="00AA646E">
        <w:rPr>
          <w:sz w:val="36"/>
        </w:rPr>
        <w:t>Голубівська ЗОШ І-ІІІ ступенів</w:t>
      </w:r>
    </w:p>
    <w:p w:rsidR="00B347A6" w:rsidRDefault="00B347A6" w:rsidP="00A10D61">
      <w:pPr>
        <w:pStyle w:val="2"/>
        <w:shd w:val="clear" w:color="auto" w:fill="auto"/>
        <w:spacing w:line="240" w:lineRule="auto"/>
        <w:rPr>
          <w:sz w:val="36"/>
          <w:lang w:val="uk-UA"/>
        </w:rPr>
      </w:pPr>
      <w:r w:rsidRPr="00AA646E">
        <w:rPr>
          <w:sz w:val="36"/>
        </w:rPr>
        <w:t>Новомосковської районної ради</w:t>
      </w:r>
    </w:p>
    <w:p w:rsidR="00B347A6" w:rsidRDefault="00B347A6" w:rsidP="00A10D61">
      <w:pPr>
        <w:pStyle w:val="2"/>
        <w:shd w:val="clear" w:color="auto" w:fill="auto"/>
        <w:spacing w:line="240" w:lineRule="auto"/>
        <w:rPr>
          <w:sz w:val="36"/>
          <w:lang w:val="uk-UA"/>
        </w:rPr>
      </w:pPr>
      <w:r w:rsidRPr="00AA646E">
        <w:rPr>
          <w:sz w:val="36"/>
        </w:rPr>
        <w:t>Дніпропетровської області</w:t>
      </w:r>
    </w:p>
    <w:p w:rsidR="00B347A6" w:rsidRDefault="00B347A6" w:rsidP="00A10D61">
      <w:pPr>
        <w:pStyle w:val="2"/>
        <w:shd w:val="clear" w:color="auto" w:fill="auto"/>
        <w:spacing w:line="240" w:lineRule="auto"/>
        <w:rPr>
          <w:sz w:val="36"/>
          <w:lang w:val="uk-UA"/>
        </w:rPr>
      </w:pPr>
      <w:r w:rsidRPr="00AA646E">
        <w:rPr>
          <w:sz w:val="36"/>
        </w:rPr>
        <w:t>51230 вул. Леніна, буд. 17, с. Голубівка</w:t>
      </w:r>
    </w:p>
    <w:p w:rsidR="00B347A6" w:rsidRDefault="00B347A6" w:rsidP="00A10D61">
      <w:pPr>
        <w:pStyle w:val="2"/>
        <w:shd w:val="clear" w:color="auto" w:fill="auto"/>
        <w:spacing w:line="240" w:lineRule="auto"/>
        <w:rPr>
          <w:sz w:val="36"/>
          <w:lang w:val="uk-UA"/>
        </w:rPr>
      </w:pPr>
      <w:r w:rsidRPr="00AA646E">
        <w:rPr>
          <w:sz w:val="36"/>
        </w:rPr>
        <w:t>Новомосковський район,</w:t>
      </w:r>
    </w:p>
    <w:p w:rsidR="00B347A6" w:rsidRDefault="00B347A6" w:rsidP="00A10D61">
      <w:pPr>
        <w:pStyle w:val="2"/>
        <w:shd w:val="clear" w:color="auto" w:fill="auto"/>
        <w:spacing w:line="240" w:lineRule="auto"/>
        <w:rPr>
          <w:sz w:val="36"/>
          <w:lang w:val="uk-UA"/>
        </w:rPr>
      </w:pPr>
      <w:r w:rsidRPr="00AA646E">
        <w:rPr>
          <w:sz w:val="36"/>
        </w:rPr>
        <w:t>Дніпропетровська область</w:t>
      </w:r>
    </w:p>
    <w:p w:rsidR="00B347A6" w:rsidRDefault="00B347A6" w:rsidP="00A10D61">
      <w:pPr>
        <w:pStyle w:val="2"/>
        <w:shd w:val="clear" w:color="auto" w:fill="auto"/>
        <w:spacing w:line="240" w:lineRule="auto"/>
        <w:rPr>
          <w:sz w:val="36"/>
          <w:lang w:val="uk-UA"/>
        </w:rPr>
      </w:pPr>
      <w:r w:rsidRPr="00AA646E">
        <w:rPr>
          <w:sz w:val="36"/>
        </w:rPr>
        <w:t>тел. (05693)53193</w:t>
      </w:r>
    </w:p>
    <w:p w:rsidR="00B347A6" w:rsidRPr="005B4D60" w:rsidRDefault="00B347A6" w:rsidP="00A10D61">
      <w:pPr>
        <w:pStyle w:val="2"/>
        <w:shd w:val="clear" w:color="auto" w:fill="auto"/>
        <w:spacing w:line="240" w:lineRule="auto"/>
        <w:rPr>
          <w:sz w:val="36"/>
        </w:rPr>
      </w:pPr>
      <w:r w:rsidRPr="00AA646E">
        <w:rPr>
          <w:sz w:val="36"/>
          <w:lang w:val="en-US"/>
        </w:rPr>
        <w:t>E</w:t>
      </w:r>
      <w:r w:rsidRPr="008F39CE">
        <w:rPr>
          <w:sz w:val="36"/>
        </w:rPr>
        <w:t>-</w:t>
      </w:r>
      <w:r w:rsidRPr="00AA646E">
        <w:rPr>
          <w:sz w:val="36"/>
          <w:lang w:val="en-US"/>
        </w:rPr>
        <w:t>mail</w:t>
      </w:r>
      <w:r w:rsidRPr="008F39CE">
        <w:rPr>
          <w:sz w:val="36"/>
        </w:rPr>
        <w:t xml:space="preserve">: </w:t>
      </w:r>
      <w:hyperlink r:id="rId8" w:history="1">
        <w:r w:rsidRPr="005B4D60">
          <w:rPr>
            <w:rStyle w:val="a5"/>
            <w:color w:val="auto"/>
            <w:sz w:val="36"/>
            <w:lang w:val="en-US"/>
          </w:rPr>
          <w:t>sndgolubovka</w:t>
        </w:r>
        <w:r w:rsidRPr="008F39CE">
          <w:rPr>
            <w:rStyle w:val="a5"/>
            <w:color w:val="auto"/>
            <w:sz w:val="36"/>
          </w:rPr>
          <w:t>@</w:t>
        </w:r>
        <w:r w:rsidRPr="005B4D60">
          <w:rPr>
            <w:rStyle w:val="a5"/>
            <w:color w:val="auto"/>
            <w:sz w:val="36"/>
            <w:lang w:val="en-US"/>
          </w:rPr>
          <w:t>ukr</w:t>
        </w:r>
        <w:r w:rsidRPr="008F39CE">
          <w:rPr>
            <w:rStyle w:val="a5"/>
            <w:color w:val="auto"/>
            <w:sz w:val="36"/>
          </w:rPr>
          <w:t>.</w:t>
        </w:r>
        <w:r w:rsidRPr="005B4D60">
          <w:rPr>
            <w:rStyle w:val="a5"/>
            <w:color w:val="auto"/>
            <w:sz w:val="36"/>
            <w:lang w:val="en-US"/>
          </w:rPr>
          <w:t>net</w:t>
        </w:r>
      </w:hyperlink>
    </w:p>
    <w:p w:rsidR="00B347A6" w:rsidRDefault="00B347A6" w:rsidP="00A10D61">
      <w:pPr>
        <w:pStyle w:val="2"/>
        <w:shd w:val="clear" w:color="auto" w:fill="auto"/>
        <w:spacing w:line="240" w:lineRule="auto"/>
        <w:rPr>
          <w:sz w:val="36"/>
        </w:rPr>
      </w:pPr>
    </w:p>
    <w:p w:rsidR="00B347A6" w:rsidRDefault="00B347A6" w:rsidP="00A10D61">
      <w:pPr>
        <w:pStyle w:val="2"/>
        <w:shd w:val="clear" w:color="auto" w:fill="auto"/>
        <w:spacing w:line="240" w:lineRule="auto"/>
        <w:rPr>
          <w:sz w:val="36"/>
        </w:rPr>
      </w:pPr>
    </w:p>
    <w:p w:rsidR="00B347A6" w:rsidRDefault="00B347A6" w:rsidP="00A10D61">
      <w:pPr>
        <w:pStyle w:val="2"/>
        <w:shd w:val="clear" w:color="auto" w:fill="auto"/>
        <w:spacing w:line="240" w:lineRule="auto"/>
        <w:rPr>
          <w:sz w:val="36"/>
        </w:rPr>
      </w:pPr>
    </w:p>
    <w:p w:rsidR="001D4501" w:rsidRDefault="001D4501" w:rsidP="00A10D61">
      <w:pPr>
        <w:pStyle w:val="a3"/>
        <w:jc w:val="center"/>
        <w:rPr>
          <w:b/>
          <w:lang w:val="uk-UA"/>
        </w:rPr>
      </w:pPr>
    </w:p>
    <w:p w:rsidR="001D4501" w:rsidRDefault="001D4501" w:rsidP="00A10D61">
      <w:pPr>
        <w:pStyle w:val="a3"/>
        <w:jc w:val="center"/>
        <w:rPr>
          <w:b/>
          <w:lang w:val="uk-UA"/>
        </w:rPr>
      </w:pPr>
    </w:p>
    <w:p w:rsidR="001D4501" w:rsidRDefault="001D4501" w:rsidP="00A10D61">
      <w:pPr>
        <w:pStyle w:val="a3"/>
        <w:jc w:val="center"/>
        <w:rPr>
          <w:b/>
          <w:lang w:val="uk-UA"/>
        </w:rPr>
      </w:pPr>
    </w:p>
    <w:p w:rsidR="001D4501" w:rsidRDefault="001D4501" w:rsidP="00A10D61">
      <w:pPr>
        <w:pStyle w:val="a3"/>
        <w:jc w:val="center"/>
        <w:rPr>
          <w:b/>
          <w:lang w:val="uk-UA"/>
        </w:rPr>
      </w:pPr>
    </w:p>
    <w:p w:rsidR="001D4501" w:rsidRDefault="001D4501" w:rsidP="00A10D61">
      <w:pPr>
        <w:pStyle w:val="a3"/>
        <w:jc w:val="center"/>
        <w:rPr>
          <w:b/>
          <w:lang w:val="uk-UA"/>
        </w:rPr>
      </w:pPr>
    </w:p>
    <w:p w:rsidR="001D4501" w:rsidRDefault="001D4501" w:rsidP="00A10D61">
      <w:pPr>
        <w:pStyle w:val="a3"/>
        <w:jc w:val="center"/>
        <w:rPr>
          <w:b/>
          <w:lang w:val="uk-UA"/>
        </w:rPr>
      </w:pPr>
    </w:p>
    <w:p w:rsidR="001D4501" w:rsidRDefault="001D4501" w:rsidP="00A10D61">
      <w:pPr>
        <w:pStyle w:val="a3"/>
        <w:jc w:val="center"/>
        <w:rPr>
          <w:b/>
          <w:lang w:val="uk-UA"/>
        </w:rPr>
      </w:pPr>
    </w:p>
    <w:p w:rsidR="001D4501" w:rsidRDefault="001D4501" w:rsidP="001D4501">
      <w:pPr>
        <w:pStyle w:val="2"/>
        <w:shd w:val="clear" w:color="auto" w:fill="auto"/>
        <w:spacing w:line="240" w:lineRule="auto"/>
        <w:rPr>
          <w:sz w:val="36"/>
        </w:rPr>
      </w:pPr>
    </w:p>
    <w:p w:rsidR="001D4501" w:rsidRPr="001D4501" w:rsidRDefault="001D4501" w:rsidP="001D4501">
      <w:pPr>
        <w:pStyle w:val="2"/>
        <w:shd w:val="clear" w:color="auto" w:fill="auto"/>
        <w:spacing w:line="240" w:lineRule="auto"/>
        <w:rPr>
          <w:b/>
          <w:sz w:val="40"/>
          <w:szCs w:val="40"/>
          <w:lang w:val="uk-UA"/>
        </w:rPr>
      </w:pPr>
      <w:r w:rsidRPr="001D4501">
        <w:rPr>
          <w:b/>
          <w:sz w:val="40"/>
          <w:szCs w:val="40"/>
          <w:lang w:val="uk-UA"/>
        </w:rPr>
        <w:t>Звіт</w:t>
      </w:r>
    </w:p>
    <w:p w:rsidR="001D4501" w:rsidRPr="001D4501" w:rsidRDefault="001D4501" w:rsidP="001D4501">
      <w:pPr>
        <w:pStyle w:val="2"/>
        <w:shd w:val="clear" w:color="auto" w:fill="auto"/>
        <w:spacing w:line="240" w:lineRule="auto"/>
        <w:rPr>
          <w:b/>
          <w:sz w:val="40"/>
          <w:szCs w:val="40"/>
          <w:lang w:val="uk-UA"/>
        </w:rPr>
      </w:pPr>
      <w:r w:rsidRPr="001D4501">
        <w:rPr>
          <w:b/>
          <w:sz w:val="40"/>
          <w:szCs w:val="40"/>
          <w:lang w:val="uk-UA"/>
        </w:rPr>
        <w:t>Про роботу шкільного методичного</w:t>
      </w:r>
    </w:p>
    <w:p w:rsidR="001D4501" w:rsidRPr="001D4501" w:rsidRDefault="001D4501" w:rsidP="001D4501">
      <w:pPr>
        <w:pStyle w:val="2"/>
        <w:shd w:val="clear" w:color="auto" w:fill="auto"/>
        <w:spacing w:line="240" w:lineRule="auto"/>
        <w:rPr>
          <w:b/>
          <w:sz w:val="40"/>
          <w:szCs w:val="40"/>
          <w:lang w:val="uk-UA"/>
        </w:rPr>
      </w:pPr>
      <w:r w:rsidRPr="001D4501">
        <w:rPr>
          <w:b/>
          <w:sz w:val="40"/>
          <w:szCs w:val="40"/>
          <w:lang w:val="uk-UA"/>
        </w:rPr>
        <w:t>об</w:t>
      </w:r>
      <w:r w:rsidRPr="001D4501">
        <w:rPr>
          <w:b/>
          <w:sz w:val="40"/>
          <w:szCs w:val="40"/>
        </w:rPr>
        <w:t>’</w:t>
      </w:r>
      <w:r w:rsidRPr="001D4501">
        <w:rPr>
          <w:b/>
          <w:sz w:val="40"/>
          <w:szCs w:val="40"/>
          <w:lang w:val="uk-UA"/>
        </w:rPr>
        <w:t>єднання суспільно-гуманітарного циклу</w:t>
      </w:r>
    </w:p>
    <w:p w:rsidR="001D4501" w:rsidRPr="001D4501" w:rsidRDefault="001D4501" w:rsidP="001D4501">
      <w:pPr>
        <w:pStyle w:val="2"/>
        <w:shd w:val="clear" w:color="auto" w:fill="auto"/>
        <w:spacing w:line="240" w:lineRule="auto"/>
        <w:rPr>
          <w:b/>
          <w:sz w:val="40"/>
          <w:szCs w:val="40"/>
          <w:lang w:val="uk-UA"/>
        </w:rPr>
      </w:pPr>
      <w:r w:rsidRPr="001D4501">
        <w:rPr>
          <w:b/>
          <w:sz w:val="40"/>
          <w:szCs w:val="40"/>
          <w:lang w:val="uk-UA"/>
        </w:rPr>
        <w:t>за 2011-2012 н.р.</w:t>
      </w:r>
    </w:p>
    <w:p w:rsidR="001D4501" w:rsidRPr="001D4501" w:rsidRDefault="001D4501" w:rsidP="001D4501">
      <w:pPr>
        <w:pStyle w:val="a3"/>
        <w:jc w:val="center"/>
        <w:rPr>
          <w:b/>
          <w:sz w:val="40"/>
          <w:szCs w:val="40"/>
          <w:lang w:val="uk-UA"/>
        </w:rPr>
      </w:pPr>
    </w:p>
    <w:p w:rsidR="001D4501" w:rsidRDefault="001D4501" w:rsidP="00C76BC5">
      <w:pPr>
        <w:rPr>
          <w:b/>
          <w:lang w:val="uk-UA"/>
        </w:rPr>
      </w:pPr>
    </w:p>
    <w:p w:rsidR="001D4501" w:rsidRDefault="001D4501" w:rsidP="00C76BC5">
      <w:pPr>
        <w:rPr>
          <w:b/>
          <w:lang w:val="uk-UA"/>
        </w:rPr>
      </w:pPr>
    </w:p>
    <w:p w:rsidR="001D4501" w:rsidRDefault="001D4501" w:rsidP="00C76BC5">
      <w:pPr>
        <w:rPr>
          <w:b/>
          <w:lang w:val="uk-UA"/>
        </w:rPr>
      </w:pPr>
    </w:p>
    <w:p w:rsidR="001D4501" w:rsidRDefault="001D4501" w:rsidP="00C76BC5">
      <w:pPr>
        <w:rPr>
          <w:b/>
          <w:lang w:val="uk-UA"/>
        </w:rPr>
      </w:pPr>
    </w:p>
    <w:p w:rsidR="001D4501" w:rsidRDefault="001D4501" w:rsidP="00C76BC5">
      <w:pPr>
        <w:rPr>
          <w:b/>
          <w:lang w:val="uk-UA"/>
        </w:rPr>
      </w:pPr>
    </w:p>
    <w:p w:rsidR="001D4501" w:rsidRDefault="001D4501" w:rsidP="00C76BC5">
      <w:pPr>
        <w:rPr>
          <w:b/>
          <w:lang w:val="uk-UA"/>
        </w:rPr>
      </w:pPr>
    </w:p>
    <w:p w:rsidR="001D4501" w:rsidRDefault="001D4501" w:rsidP="00C76BC5">
      <w:pPr>
        <w:rPr>
          <w:b/>
          <w:lang w:val="uk-UA"/>
        </w:rPr>
      </w:pPr>
    </w:p>
    <w:p w:rsidR="001D4501" w:rsidRDefault="001D4501" w:rsidP="00C76BC5">
      <w:pPr>
        <w:rPr>
          <w:b/>
          <w:lang w:val="uk-UA"/>
        </w:rPr>
      </w:pPr>
    </w:p>
    <w:p w:rsidR="00D118D9" w:rsidRPr="00976580" w:rsidRDefault="001D4501" w:rsidP="00C76BC5">
      <w:pPr>
        <w:rPr>
          <w:b/>
        </w:rPr>
      </w:pPr>
      <w:r>
        <w:rPr>
          <w:sz w:val="28"/>
          <w:szCs w:val="28"/>
          <w:lang w:val="uk-UA"/>
        </w:rPr>
        <w:t xml:space="preserve">          Голова ШМО суспільно-гуманітарного циклу Дубчак Н.В.</w:t>
      </w:r>
      <w:r w:rsidR="00B347A6">
        <w:rPr>
          <w:b/>
        </w:rPr>
        <w:br w:type="page"/>
      </w:r>
      <w:r w:rsidR="00976580">
        <w:rPr>
          <w:sz w:val="28"/>
          <w:szCs w:val="28"/>
          <w:lang w:val="uk-UA"/>
        </w:rPr>
        <w:lastRenderedPageBreak/>
        <w:t xml:space="preserve">  </w:t>
      </w:r>
      <w:r w:rsidR="00E81198">
        <w:rPr>
          <w:sz w:val="28"/>
          <w:szCs w:val="28"/>
          <w:lang w:val="uk-UA"/>
        </w:rPr>
        <w:t xml:space="preserve">  </w:t>
      </w:r>
      <w:r w:rsidR="00B347A6" w:rsidRPr="00B347A6">
        <w:rPr>
          <w:sz w:val="28"/>
          <w:szCs w:val="28"/>
          <w:lang w:val="uk-UA"/>
        </w:rPr>
        <w:t>Сучасна освіта пере</w:t>
      </w:r>
      <w:r w:rsidR="00B347A6">
        <w:rPr>
          <w:sz w:val="28"/>
          <w:szCs w:val="28"/>
          <w:lang w:val="uk-UA"/>
        </w:rPr>
        <w:t>буває в постійному оновленні, а тому вим</w:t>
      </w:r>
      <w:r w:rsidR="00976580">
        <w:rPr>
          <w:sz w:val="28"/>
          <w:szCs w:val="28"/>
          <w:lang w:val="uk-UA"/>
        </w:rPr>
        <w:t>агає від учителя новаторських  і</w:t>
      </w:r>
      <w:r w:rsidR="00B347A6">
        <w:rPr>
          <w:sz w:val="28"/>
          <w:szCs w:val="28"/>
          <w:lang w:val="uk-UA"/>
        </w:rPr>
        <w:t>дей, передових підходів у викладанні предмета</w:t>
      </w:r>
      <w:r w:rsidR="00976580">
        <w:rPr>
          <w:sz w:val="28"/>
          <w:szCs w:val="28"/>
          <w:lang w:val="uk-UA"/>
        </w:rPr>
        <w:t>. Важлива роль у фаховому зростанні педагога, безперечно, належить організації методичної роботи в школі. Саме від цілісної системи взаємопов</w:t>
      </w:r>
      <w:r w:rsidR="00976580" w:rsidRPr="00976580">
        <w:rPr>
          <w:sz w:val="28"/>
          <w:szCs w:val="28"/>
          <w:lang w:val="uk-UA"/>
        </w:rPr>
        <w:t>’</w:t>
      </w:r>
      <w:r w:rsidR="00976580">
        <w:rPr>
          <w:sz w:val="28"/>
          <w:szCs w:val="28"/>
          <w:lang w:val="uk-UA"/>
        </w:rPr>
        <w:t>язаних заходів, які ґрунтуються на досягненнях психолого-педагогічної науки, передового педагогічного досвіду, залежить рівень підвищення фахової майстерності та розвиток творчого потенціалу кожного педагога зокрема і всього педагогічного колективу. І як наслідок – підвищення ефективності навчально-виховного процесу.</w:t>
      </w:r>
    </w:p>
    <w:p w:rsidR="00976580" w:rsidRDefault="00976580" w:rsidP="00C76BC5">
      <w:pPr>
        <w:tabs>
          <w:tab w:val="left" w:pos="9214"/>
          <w:tab w:val="left" w:pos="9498"/>
        </w:tabs>
        <w:spacing w:line="240" w:lineRule="auto"/>
        <w:ind w:right="-397"/>
        <w:rPr>
          <w:sz w:val="28"/>
          <w:szCs w:val="28"/>
          <w:lang w:val="uk-UA"/>
        </w:rPr>
      </w:pPr>
      <w:r>
        <w:rPr>
          <w:sz w:val="28"/>
          <w:szCs w:val="28"/>
          <w:lang w:val="uk-UA"/>
        </w:rPr>
        <w:t xml:space="preserve">  </w:t>
      </w:r>
      <w:r w:rsidR="00E81198">
        <w:rPr>
          <w:sz w:val="28"/>
          <w:szCs w:val="28"/>
          <w:lang w:val="uk-UA"/>
        </w:rPr>
        <w:t xml:space="preserve"> </w:t>
      </w:r>
      <w:r>
        <w:rPr>
          <w:sz w:val="28"/>
          <w:szCs w:val="28"/>
          <w:lang w:val="uk-UA"/>
        </w:rPr>
        <w:t xml:space="preserve"> </w:t>
      </w:r>
      <w:r w:rsidR="00E81198">
        <w:rPr>
          <w:sz w:val="28"/>
          <w:szCs w:val="28"/>
          <w:lang w:val="uk-UA"/>
        </w:rPr>
        <w:t>У  2011-2012</w:t>
      </w:r>
      <w:r>
        <w:rPr>
          <w:sz w:val="28"/>
          <w:szCs w:val="28"/>
          <w:lang w:val="uk-UA"/>
        </w:rPr>
        <w:t xml:space="preserve"> навчально</w:t>
      </w:r>
      <w:r w:rsidR="00E81198">
        <w:rPr>
          <w:sz w:val="28"/>
          <w:szCs w:val="28"/>
          <w:lang w:val="uk-UA"/>
        </w:rPr>
        <w:t>му році ШМО працювало на другому</w:t>
      </w:r>
      <w:r>
        <w:rPr>
          <w:sz w:val="28"/>
          <w:szCs w:val="28"/>
          <w:lang w:val="uk-UA"/>
        </w:rPr>
        <w:t xml:space="preserve"> етапі над науково-методичним проектом області «Креативна освіта для розвитку інноваційної особистості».</w:t>
      </w:r>
      <w:r w:rsidR="00E81198">
        <w:rPr>
          <w:sz w:val="28"/>
          <w:szCs w:val="28"/>
          <w:lang w:val="uk-UA"/>
        </w:rPr>
        <w:t xml:space="preserve"> Учителі-гуманітарії спрямовували</w:t>
      </w:r>
      <w:r>
        <w:rPr>
          <w:sz w:val="28"/>
          <w:szCs w:val="28"/>
          <w:lang w:val="uk-UA"/>
        </w:rPr>
        <w:t xml:space="preserve"> свою роботу на реалізацію проблеми «Творчо-розвивальні технології навчання на уроках предметів гуманітарного циклу як засіб розвитку креативних здібностей учнів».</w:t>
      </w:r>
    </w:p>
    <w:p w:rsidR="00976580" w:rsidRDefault="00976580" w:rsidP="00C76BC5">
      <w:pPr>
        <w:tabs>
          <w:tab w:val="left" w:pos="9214"/>
          <w:tab w:val="left" w:pos="9498"/>
        </w:tabs>
        <w:ind w:right="-426"/>
        <w:rPr>
          <w:sz w:val="28"/>
          <w:szCs w:val="28"/>
          <w:lang w:val="uk-UA"/>
        </w:rPr>
      </w:pPr>
      <w:r>
        <w:rPr>
          <w:sz w:val="28"/>
          <w:szCs w:val="28"/>
          <w:lang w:val="uk-UA"/>
        </w:rPr>
        <w:t xml:space="preserve">    Основними напрямками нашої роботи є:</w:t>
      </w:r>
    </w:p>
    <w:p w:rsidR="00976580" w:rsidRDefault="00976580" w:rsidP="00C76BC5">
      <w:pPr>
        <w:pStyle w:val="a7"/>
        <w:numPr>
          <w:ilvl w:val="0"/>
          <w:numId w:val="1"/>
        </w:numPr>
        <w:tabs>
          <w:tab w:val="left" w:pos="9214"/>
          <w:tab w:val="left" w:pos="9498"/>
        </w:tabs>
        <w:ind w:left="0" w:right="-426"/>
        <w:rPr>
          <w:sz w:val="28"/>
          <w:szCs w:val="28"/>
          <w:lang w:val="uk-UA"/>
        </w:rPr>
      </w:pPr>
      <w:r>
        <w:rPr>
          <w:sz w:val="28"/>
          <w:szCs w:val="28"/>
          <w:lang w:val="uk-UA"/>
        </w:rPr>
        <w:t>використання технологій навчання з метою розвитку креативності учнів;</w:t>
      </w:r>
    </w:p>
    <w:p w:rsidR="00976580" w:rsidRDefault="00976580" w:rsidP="00C76BC5">
      <w:pPr>
        <w:pStyle w:val="a7"/>
        <w:numPr>
          <w:ilvl w:val="0"/>
          <w:numId w:val="1"/>
        </w:numPr>
        <w:tabs>
          <w:tab w:val="left" w:pos="9214"/>
          <w:tab w:val="left" w:pos="9498"/>
        </w:tabs>
        <w:ind w:left="0" w:right="-426"/>
        <w:rPr>
          <w:sz w:val="28"/>
          <w:szCs w:val="28"/>
          <w:lang w:val="uk-UA"/>
        </w:rPr>
      </w:pPr>
      <w:r>
        <w:rPr>
          <w:sz w:val="28"/>
          <w:szCs w:val="28"/>
          <w:lang w:val="uk-UA"/>
        </w:rPr>
        <w:t>впровадження педагогічних стратегій розвитку інноваційної особистості вчителя та учня засобами інформаційних технологій;</w:t>
      </w:r>
    </w:p>
    <w:p w:rsidR="00976580" w:rsidRDefault="00976580" w:rsidP="00C76BC5">
      <w:pPr>
        <w:pStyle w:val="a7"/>
        <w:numPr>
          <w:ilvl w:val="0"/>
          <w:numId w:val="1"/>
        </w:numPr>
        <w:tabs>
          <w:tab w:val="left" w:pos="9214"/>
          <w:tab w:val="left" w:pos="9498"/>
        </w:tabs>
        <w:ind w:left="0" w:right="-426"/>
        <w:rPr>
          <w:sz w:val="28"/>
          <w:szCs w:val="28"/>
          <w:lang w:val="uk-UA"/>
        </w:rPr>
      </w:pPr>
      <w:r>
        <w:rPr>
          <w:sz w:val="28"/>
          <w:szCs w:val="28"/>
          <w:lang w:val="uk-UA"/>
        </w:rPr>
        <w:t>створення умов для природного самовиявлення учнів та їх самореалізації;</w:t>
      </w:r>
    </w:p>
    <w:p w:rsidR="00976580" w:rsidRDefault="00976580" w:rsidP="00C76BC5">
      <w:pPr>
        <w:pStyle w:val="a7"/>
        <w:numPr>
          <w:ilvl w:val="0"/>
          <w:numId w:val="1"/>
        </w:numPr>
        <w:tabs>
          <w:tab w:val="left" w:pos="9214"/>
          <w:tab w:val="left" w:pos="9498"/>
        </w:tabs>
        <w:ind w:left="0" w:right="-426"/>
        <w:rPr>
          <w:sz w:val="28"/>
          <w:szCs w:val="28"/>
          <w:lang w:val="uk-UA"/>
        </w:rPr>
      </w:pPr>
      <w:r>
        <w:rPr>
          <w:sz w:val="28"/>
          <w:szCs w:val="28"/>
          <w:lang w:val="uk-UA"/>
        </w:rPr>
        <w:t>використання діагностичного дидактичного та роздаткового матеріалу, спрямованого на визначення рівня навчальних досягнень учнів;</w:t>
      </w:r>
    </w:p>
    <w:p w:rsidR="00976580" w:rsidRDefault="00976580" w:rsidP="00C76BC5">
      <w:pPr>
        <w:pStyle w:val="a7"/>
        <w:numPr>
          <w:ilvl w:val="0"/>
          <w:numId w:val="1"/>
        </w:numPr>
        <w:tabs>
          <w:tab w:val="left" w:pos="9214"/>
          <w:tab w:val="left" w:pos="9498"/>
        </w:tabs>
        <w:ind w:left="0" w:right="-426"/>
        <w:rPr>
          <w:sz w:val="28"/>
          <w:szCs w:val="28"/>
          <w:lang w:val="uk-UA"/>
        </w:rPr>
      </w:pPr>
      <w:r>
        <w:rPr>
          <w:sz w:val="28"/>
          <w:szCs w:val="28"/>
          <w:lang w:val="uk-UA"/>
        </w:rPr>
        <w:t>впровадження нових педагогічних технологій, спрямованих на всебічний розвиток учнів.</w:t>
      </w:r>
    </w:p>
    <w:p w:rsidR="00976580" w:rsidRDefault="00976580" w:rsidP="00C76BC5">
      <w:pPr>
        <w:pStyle w:val="a7"/>
        <w:tabs>
          <w:tab w:val="left" w:pos="9214"/>
          <w:tab w:val="left" w:pos="9498"/>
        </w:tabs>
        <w:ind w:left="0" w:right="-426"/>
        <w:rPr>
          <w:sz w:val="28"/>
          <w:szCs w:val="28"/>
          <w:lang w:val="uk-UA"/>
        </w:rPr>
      </w:pPr>
      <w:r>
        <w:rPr>
          <w:sz w:val="28"/>
          <w:szCs w:val="28"/>
          <w:lang w:val="uk-UA"/>
        </w:rPr>
        <w:t xml:space="preserve">  </w:t>
      </w:r>
      <w:r w:rsidR="00E81198">
        <w:rPr>
          <w:sz w:val="28"/>
          <w:szCs w:val="28"/>
          <w:lang w:val="uk-UA"/>
        </w:rPr>
        <w:t xml:space="preserve"> </w:t>
      </w:r>
      <w:r>
        <w:rPr>
          <w:sz w:val="28"/>
          <w:szCs w:val="28"/>
          <w:lang w:val="uk-UA"/>
        </w:rPr>
        <w:t>ШМО вчителі</w:t>
      </w:r>
      <w:r w:rsidR="00E81198">
        <w:rPr>
          <w:sz w:val="28"/>
          <w:szCs w:val="28"/>
          <w:lang w:val="uk-UA"/>
        </w:rPr>
        <w:t>в гуманітарного циклу налічує  8</w:t>
      </w:r>
      <w:r>
        <w:rPr>
          <w:sz w:val="28"/>
          <w:szCs w:val="28"/>
          <w:lang w:val="uk-UA"/>
        </w:rPr>
        <w:t xml:space="preserve"> учителів</w:t>
      </w:r>
      <w:r w:rsidR="00E81198">
        <w:rPr>
          <w:sz w:val="28"/>
          <w:szCs w:val="28"/>
          <w:lang w:val="uk-UA"/>
        </w:rPr>
        <w:t>, з яких 1 – учитель-методист, 5</w:t>
      </w:r>
      <w:r>
        <w:rPr>
          <w:sz w:val="28"/>
          <w:szCs w:val="28"/>
          <w:lang w:val="uk-UA"/>
        </w:rPr>
        <w:t xml:space="preserve"> мають  вищу категорію, 2- першу, 1 – дев</w:t>
      </w:r>
      <w:r w:rsidRPr="00DE31DB">
        <w:rPr>
          <w:sz w:val="28"/>
          <w:szCs w:val="28"/>
        </w:rPr>
        <w:t>’</w:t>
      </w:r>
      <w:r>
        <w:rPr>
          <w:sz w:val="28"/>
          <w:szCs w:val="28"/>
          <w:lang w:val="uk-UA"/>
        </w:rPr>
        <w:t>ятий тарифний розряд.</w:t>
      </w:r>
    </w:p>
    <w:p w:rsidR="00976580" w:rsidRDefault="00976580" w:rsidP="00C76BC5">
      <w:pPr>
        <w:pStyle w:val="a7"/>
        <w:tabs>
          <w:tab w:val="left" w:pos="9214"/>
          <w:tab w:val="left" w:pos="9498"/>
        </w:tabs>
        <w:ind w:left="0" w:right="-426"/>
        <w:rPr>
          <w:sz w:val="28"/>
          <w:szCs w:val="28"/>
          <w:lang w:val="uk-UA"/>
        </w:rPr>
      </w:pPr>
      <w:r>
        <w:rPr>
          <w:sz w:val="28"/>
          <w:szCs w:val="28"/>
          <w:lang w:val="uk-UA"/>
        </w:rPr>
        <w:t xml:space="preserve">   Такий якісний склад учителів забезпечує викладання гуманітарних дисциплін на належному рівні, дає можливість реалізувати шкільну науково-методичну проблему «Формування творчої особистості школяра в умовах інно</w:t>
      </w:r>
      <w:r w:rsidR="00E81198">
        <w:rPr>
          <w:sz w:val="28"/>
          <w:szCs w:val="28"/>
          <w:lang w:val="uk-UA"/>
        </w:rPr>
        <w:t>ваційних технологій». ШМО працювало</w:t>
      </w:r>
      <w:r>
        <w:rPr>
          <w:sz w:val="28"/>
          <w:szCs w:val="28"/>
          <w:lang w:val="uk-UA"/>
        </w:rPr>
        <w:t xml:space="preserve"> над підвищенням рівня навчально-виховного процесу, над сприянням підвищення фахової майстерності.</w:t>
      </w:r>
    </w:p>
    <w:p w:rsidR="00E81198" w:rsidRPr="00E81198" w:rsidRDefault="00E81198" w:rsidP="00C76BC5">
      <w:pPr>
        <w:spacing w:line="240" w:lineRule="auto"/>
        <w:rPr>
          <w:sz w:val="28"/>
          <w:szCs w:val="28"/>
          <w:lang w:val="uk-UA"/>
        </w:rPr>
      </w:pPr>
      <w:r>
        <w:rPr>
          <w:sz w:val="28"/>
          <w:szCs w:val="28"/>
          <w:lang w:val="uk-UA"/>
        </w:rPr>
        <w:t xml:space="preserve">   На друго</w:t>
      </w:r>
      <w:r w:rsidR="00976580">
        <w:rPr>
          <w:sz w:val="28"/>
          <w:szCs w:val="28"/>
          <w:lang w:val="uk-UA"/>
        </w:rPr>
        <w:t>му етапі роботи над проблемою був скла</w:t>
      </w:r>
      <w:r w:rsidR="00897B98">
        <w:rPr>
          <w:sz w:val="28"/>
          <w:szCs w:val="28"/>
          <w:lang w:val="uk-UA"/>
        </w:rPr>
        <w:t>дений план діяльності МО на 2011-2012</w:t>
      </w:r>
      <w:r w:rsidR="00976580">
        <w:rPr>
          <w:sz w:val="28"/>
          <w:szCs w:val="28"/>
          <w:lang w:val="uk-UA"/>
        </w:rPr>
        <w:t xml:space="preserve"> н.р. з визначенням різноманітних форм роботи. Робота ШМО проводилась у вигляді засідань, лекцій, доповідей, круглих столів, практичних занять, огляду та обговорення навчально-методичної літератури. МО надавало допомогу у підготовці уроків, забезпечувало інтенсивну самоосвітню роботу в</w:t>
      </w:r>
      <w:r w:rsidR="00897B98">
        <w:rPr>
          <w:sz w:val="28"/>
          <w:szCs w:val="28"/>
          <w:lang w:val="uk-UA"/>
        </w:rPr>
        <w:t>чителів. Гуманітарії продовжували</w:t>
      </w:r>
      <w:r>
        <w:rPr>
          <w:sz w:val="28"/>
          <w:szCs w:val="28"/>
          <w:lang w:val="uk-UA"/>
        </w:rPr>
        <w:t xml:space="preserve">  </w:t>
      </w:r>
      <w:r w:rsidRPr="00E81198">
        <w:rPr>
          <w:sz w:val="28"/>
          <w:szCs w:val="28"/>
          <w:lang w:val="uk-UA"/>
        </w:rPr>
        <w:t xml:space="preserve">у своїй роботі </w:t>
      </w:r>
      <w:r w:rsidRPr="00E81198">
        <w:rPr>
          <w:sz w:val="28"/>
          <w:szCs w:val="28"/>
          <w:lang w:val="uk-UA"/>
        </w:rPr>
        <w:lastRenderedPageBreak/>
        <w:t>особистісно-орієнтований підхід до учня, побудований на основі сучасних, активних, інтерактивних, здоров’єзберігаючих технологій навчання та їх</w:t>
      </w:r>
      <w:r w:rsidR="00897B98">
        <w:rPr>
          <w:sz w:val="28"/>
          <w:szCs w:val="28"/>
          <w:lang w:val="uk-UA"/>
        </w:rPr>
        <w:t xml:space="preserve"> елементів. Педагоги спрямовували</w:t>
      </w:r>
      <w:r w:rsidRPr="00E81198">
        <w:rPr>
          <w:sz w:val="28"/>
          <w:szCs w:val="28"/>
          <w:lang w:val="uk-UA"/>
        </w:rPr>
        <w:t xml:space="preserve"> роботу на розв</w:t>
      </w:r>
      <w:r w:rsidRPr="00E81198">
        <w:rPr>
          <w:sz w:val="28"/>
          <w:szCs w:val="28"/>
        </w:rPr>
        <w:t>’</w:t>
      </w:r>
      <w:r w:rsidRPr="00E81198">
        <w:rPr>
          <w:sz w:val="28"/>
          <w:szCs w:val="28"/>
          <w:lang w:val="uk-UA"/>
        </w:rPr>
        <w:t>язання проблеми розвитку творчих здібностей учнів, особливу увагу приділяли системі роботи з розвитку зв</w:t>
      </w:r>
      <w:r w:rsidRPr="00E81198">
        <w:rPr>
          <w:sz w:val="28"/>
          <w:szCs w:val="28"/>
        </w:rPr>
        <w:t>’</w:t>
      </w:r>
      <w:r w:rsidRPr="00E81198">
        <w:rPr>
          <w:sz w:val="28"/>
          <w:szCs w:val="28"/>
          <w:lang w:val="uk-UA"/>
        </w:rPr>
        <w:t>язного мовлення, самостійної роботи на уроці та осмислювально- концентрованому навчанню.</w:t>
      </w:r>
    </w:p>
    <w:p w:rsidR="00E81198" w:rsidRDefault="00E81198" w:rsidP="00C76BC5">
      <w:pPr>
        <w:pStyle w:val="a7"/>
        <w:tabs>
          <w:tab w:val="left" w:pos="9214"/>
          <w:tab w:val="left" w:pos="9498"/>
        </w:tabs>
        <w:ind w:left="-227" w:right="-113"/>
        <w:rPr>
          <w:sz w:val="28"/>
          <w:szCs w:val="28"/>
          <w:lang w:val="uk-UA"/>
        </w:rPr>
      </w:pPr>
      <w:r>
        <w:rPr>
          <w:sz w:val="28"/>
          <w:szCs w:val="28"/>
          <w:lang w:val="uk-UA"/>
        </w:rPr>
        <w:t xml:space="preserve">   Метою нашої роботи є також формування практичних умінь та навичок, визначених державною програмою, підвищення національної свідомості учнів. Учителі вчать школярів критично осмислювати роль людини у суспільстві, готують їх до свідомої участі в житті нашої держави.</w:t>
      </w:r>
    </w:p>
    <w:p w:rsidR="00B14E0A" w:rsidRDefault="00B14E0A" w:rsidP="00C76BC5">
      <w:pPr>
        <w:pStyle w:val="a7"/>
        <w:tabs>
          <w:tab w:val="left" w:pos="9214"/>
          <w:tab w:val="left" w:pos="9498"/>
        </w:tabs>
        <w:ind w:left="-227" w:right="-113"/>
        <w:rPr>
          <w:sz w:val="28"/>
          <w:szCs w:val="28"/>
          <w:lang w:val="uk-UA"/>
        </w:rPr>
      </w:pPr>
      <w:r>
        <w:rPr>
          <w:sz w:val="28"/>
          <w:szCs w:val="28"/>
          <w:lang w:val="uk-UA"/>
        </w:rPr>
        <w:t>За період навчального року було заплановано та проведено 4 засідання МО з наступних тем:</w:t>
      </w:r>
    </w:p>
    <w:p w:rsidR="00B14E0A" w:rsidRDefault="00B14E0A" w:rsidP="00C76BC5">
      <w:pPr>
        <w:pStyle w:val="a7"/>
        <w:numPr>
          <w:ilvl w:val="0"/>
          <w:numId w:val="6"/>
        </w:numPr>
        <w:tabs>
          <w:tab w:val="left" w:pos="9214"/>
          <w:tab w:val="left" w:pos="9498"/>
        </w:tabs>
        <w:ind w:right="-113"/>
        <w:rPr>
          <w:sz w:val="28"/>
          <w:szCs w:val="28"/>
          <w:lang w:val="uk-UA"/>
        </w:rPr>
      </w:pPr>
      <w:r>
        <w:rPr>
          <w:sz w:val="28"/>
          <w:szCs w:val="28"/>
          <w:lang w:val="uk-UA"/>
        </w:rPr>
        <w:t>«Організаційні та методичні особливості викладання гуманітарних дисциплін в умовах реалізації науково- методичного проекту «Креативна освіта для розвитку інноваційної особистості» (вересень);</w:t>
      </w:r>
    </w:p>
    <w:p w:rsidR="00B14E0A" w:rsidRDefault="00B14E0A" w:rsidP="00C76BC5">
      <w:pPr>
        <w:pStyle w:val="a7"/>
        <w:numPr>
          <w:ilvl w:val="0"/>
          <w:numId w:val="6"/>
        </w:numPr>
        <w:tabs>
          <w:tab w:val="left" w:pos="9214"/>
          <w:tab w:val="left" w:pos="9498"/>
        </w:tabs>
        <w:ind w:right="-113"/>
        <w:rPr>
          <w:sz w:val="28"/>
          <w:szCs w:val="28"/>
          <w:lang w:val="uk-UA"/>
        </w:rPr>
      </w:pPr>
      <w:r>
        <w:rPr>
          <w:sz w:val="28"/>
          <w:szCs w:val="28"/>
          <w:lang w:val="uk-UA"/>
        </w:rPr>
        <w:t>«Педагог нової формації – дослідник, лідер, креативна особистість»; (грудень);</w:t>
      </w:r>
    </w:p>
    <w:p w:rsidR="00A629BE" w:rsidRDefault="00A629BE" w:rsidP="00C76BC5">
      <w:pPr>
        <w:pStyle w:val="a7"/>
        <w:numPr>
          <w:ilvl w:val="0"/>
          <w:numId w:val="6"/>
        </w:numPr>
        <w:tabs>
          <w:tab w:val="left" w:pos="9214"/>
          <w:tab w:val="left" w:pos="9498"/>
        </w:tabs>
        <w:ind w:right="-113"/>
        <w:rPr>
          <w:sz w:val="28"/>
          <w:szCs w:val="28"/>
          <w:lang w:val="uk-UA"/>
        </w:rPr>
      </w:pPr>
      <w:r>
        <w:rPr>
          <w:sz w:val="28"/>
          <w:szCs w:val="28"/>
          <w:lang w:val="uk-UA"/>
        </w:rPr>
        <w:t>«Викладання гуманітарних дисциплін з акцентуванням на розвитку інноваційної особистості» (березень);</w:t>
      </w:r>
    </w:p>
    <w:p w:rsidR="00A629BE" w:rsidRDefault="00A629BE" w:rsidP="00C76BC5">
      <w:pPr>
        <w:pStyle w:val="a7"/>
        <w:numPr>
          <w:ilvl w:val="0"/>
          <w:numId w:val="6"/>
        </w:numPr>
        <w:tabs>
          <w:tab w:val="left" w:pos="9214"/>
          <w:tab w:val="left" w:pos="9498"/>
        </w:tabs>
        <w:ind w:right="-113"/>
        <w:rPr>
          <w:sz w:val="28"/>
          <w:szCs w:val="28"/>
          <w:lang w:val="uk-UA"/>
        </w:rPr>
      </w:pPr>
      <w:r>
        <w:rPr>
          <w:sz w:val="28"/>
          <w:szCs w:val="28"/>
          <w:lang w:val="uk-UA"/>
        </w:rPr>
        <w:t>«Педагогічна ідея – це повітря, в якому розправляє крила педагогічна творчість» (травень).</w:t>
      </w:r>
    </w:p>
    <w:p w:rsidR="00A629BE" w:rsidRDefault="00A629BE" w:rsidP="00C76BC5">
      <w:pPr>
        <w:pStyle w:val="a7"/>
        <w:tabs>
          <w:tab w:val="left" w:pos="9214"/>
          <w:tab w:val="left" w:pos="9498"/>
        </w:tabs>
        <w:ind w:left="493" w:right="-113"/>
        <w:rPr>
          <w:sz w:val="28"/>
          <w:szCs w:val="28"/>
          <w:lang w:val="uk-UA"/>
        </w:rPr>
      </w:pPr>
      <w:r>
        <w:rPr>
          <w:sz w:val="28"/>
          <w:szCs w:val="28"/>
          <w:lang w:val="uk-UA"/>
        </w:rPr>
        <w:t xml:space="preserve">Під час засідань МО вчителі виступили з </w:t>
      </w:r>
      <w:r w:rsidR="006D664B">
        <w:rPr>
          <w:sz w:val="28"/>
          <w:szCs w:val="28"/>
          <w:lang w:val="uk-UA"/>
        </w:rPr>
        <w:t>темами:</w:t>
      </w:r>
    </w:p>
    <w:p w:rsidR="006D664B" w:rsidRDefault="00EC6DE8" w:rsidP="00C76BC5">
      <w:pPr>
        <w:pStyle w:val="a7"/>
        <w:numPr>
          <w:ilvl w:val="0"/>
          <w:numId w:val="10"/>
        </w:numPr>
        <w:tabs>
          <w:tab w:val="left" w:pos="9214"/>
          <w:tab w:val="left" w:pos="9498"/>
        </w:tabs>
        <w:ind w:right="-113"/>
        <w:rPr>
          <w:sz w:val="28"/>
          <w:szCs w:val="28"/>
          <w:lang w:val="uk-UA"/>
        </w:rPr>
      </w:pPr>
      <w:r>
        <w:rPr>
          <w:sz w:val="28"/>
          <w:szCs w:val="28"/>
          <w:lang w:val="uk-UA"/>
        </w:rPr>
        <w:t>«Метод джигсоу на уроках української літератури. Актуальні освітні технології» (вчитель української мови та літератури Славна Н.А.);</w:t>
      </w:r>
    </w:p>
    <w:p w:rsidR="00EC6DE8" w:rsidRDefault="00EC6DE8" w:rsidP="00C76BC5">
      <w:pPr>
        <w:pStyle w:val="a7"/>
        <w:numPr>
          <w:ilvl w:val="0"/>
          <w:numId w:val="10"/>
        </w:numPr>
        <w:tabs>
          <w:tab w:val="left" w:pos="9214"/>
          <w:tab w:val="left" w:pos="9498"/>
        </w:tabs>
        <w:ind w:right="-113"/>
        <w:rPr>
          <w:sz w:val="28"/>
          <w:szCs w:val="28"/>
          <w:lang w:val="uk-UA"/>
        </w:rPr>
      </w:pPr>
      <w:r>
        <w:rPr>
          <w:sz w:val="28"/>
          <w:szCs w:val="28"/>
          <w:lang w:val="uk-UA"/>
        </w:rPr>
        <w:t>«Етичні засади креативної особистості» (вчитель етики Вакуліна Л.М.);</w:t>
      </w:r>
    </w:p>
    <w:p w:rsidR="00EC6DE8" w:rsidRDefault="00EC6DE8" w:rsidP="00C76BC5">
      <w:pPr>
        <w:pStyle w:val="a7"/>
        <w:numPr>
          <w:ilvl w:val="0"/>
          <w:numId w:val="10"/>
        </w:numPr>
        <w:tabs>
          <w:tab w:val="left" w:pos="9214"/>
          <w:tab w:val="left" w:pos="9498"/>
        </w:tabs>
        <w:ind w:right="-113"/>
        <w:rPr>
          <w:sz w:val="28"/>
          <w:szCs w:val="28"/>
          <w:lang w:val="uk-UA"/>
        </w:rPr>
      </w:pPr>
      <w:r>
        <w:rPr>
          <w:sz w:val="28"/>
          <w:szCs w:val="28"/>
          <w:lang w:val="uk-UA"/>
        </w:rPr>
        <w:t>«</w:t>
      </w:r>
      <w:r w:rsidRPr="00EC6DE8">
        <w:rPr>
          <w:sz w:val="28"/>
          <w:szCs w:val="28"/>
          <w:lang w:val="uk-UA"/>
        </w:rPr>
        <w:t>Вивчення творчої особистості митця методом проектів</w:t>
      </w:r>
      <w:r>
        <w:rPr>
          <w:sz w:val="28"/>
          <w:szCs w:val="28"/>
          <w:lang w:val="uk-UA"/>
        </w:rPr>
        <w:t>» (учитель української мови та літератури Дубчак Н.В.);</w:t>
      </w:r>
    </w:p>
    <w:p w:rsidR="00EC6DE8" w:rsidRDefault="00EC6DE8" w:rsidP="00C76BC5">
      <w:pPr>
        <w:pStyle w:val="a7"/>
        <w:numPr>
          <w:ilvl w:val="0"/>
          <w:numId w:val="10"/>
        </w:numPr>
        <w:tabs>
          <w:tab w:val="left" w:pos="9214"/>
          <w:tab w:val="left" w:pos="9498"/>
        </w:tabs>
        <w:ind w:right="-113"/>
        <w:rPr>
          <w:sz w:val="28"/>
          <w:szCs w:val="28"/>
          <w:lang w:val="uk-UA"/>
        </w:rPr>
      </w:pPr>
      <w:r>
        <w:rPr>
          <w:sz w:val="28"/>
          <w:szCs w:val="28"/>
          <w:lang w:val="uk-UA"/>
        </w:rPr>
        <w:t>«Комунікативне письмо як ключовий момент в оволодінні навичками письмового мовлення» (вчитель іноземної мови Северин Л.П.);</w:t>
      </w:r>
    </w:p>
    <w:p w:rsidR="00EC6DE8" w:rsidRDefault="00840910" w:rsidP="00C76BC5">
      <w:pPr>
        <w:pStyle w:val="a7"/>
        <w:numPr>
          <w:ilvl w:val="0"/>
          <w:numId w:val="10"/>
        </w:numPr>
        <w:tabs>
          <w:tab w:val="left" w:pos="9214"/>
          <w:tab w:val="left" w:pos="9498"/>
        </w:tabs>
        <w:ind w:right="-113"/>
        <w:rPr>
          <w:sz w:val="28"/>
          <w:szCs w:val="28"/>
          <w:lang w:val="uk-UA"/>
        </w:rPr>
      </w:pPr>
      <w:r>
        <w:rPr>
          <w:sz w:val="28"/>
          <w:szCs w:val="28"/>
          <w:lang w:val="uk-UA"/>
        </w:rPr>
        <w:t>«Як навчати обдарованих дітей» (вчитель світової літератури         Данілко Т.О.);</w:t>
      </w:r>
    </w:p>
    <w:p w:rsidR="00840910" w:rsidRPr="00EC6DE8" w:rsidRDefault="00840910" w:rsidP="00C76BC5">
      <w:pPr>
        <w:pStyle w:val="a7"/>
        <w:numPr>
          <w:ilvl w:val="0"/>
          <w:numId w:val="10"/>
        </w:numPr>
        <w:tabs>
          <w:tab w:val="left" w:pos="9214"/>
          <w:tab w:val="left" w:pos="9498"/>
        </w:tabs>
        <w:ind w:right="-113"/>
        <w:rPr>
          <w:sz w:val="28"/>
          <w:szCs w:val="28"/>
          <w:lang w:val="uk-UA"/>
        </w:rPr>
      </w:pPr>
      <w:r>
        <w:rPr>
          <w:sz w:val="28"/>
          <w:szCs w:val="28"/>
          <w:lang w:val="uk-UA"/>
        </w:rPr>
        <w:t>«Використання інноваційного освітнього середовища регіону для розвитку суспільствознавчого навчання» (вчитель історії та правознавства Назаренко С.Ф.);</w:t>
      </w:r>
    </w:p>
    <w:p w:rsidR="008C5079" w:rsidRDefault="008F39CE" w:rsidP="00C76BC5">
      <w:pPr>
        <w:pStyle w:val="a7"/>
        <w:tabs>
          <w:tab w:val="left" w:pos="9214"/>
          <w:tab w:val="left" w:pos="9498"/>
        </w:tabs>
        <w:ind w:left="-227" w:right="-113"/>
        <w:rPr>
          <w:sz w:val="28"/>
          <w:szCs w:val="28"/>
          <w:lang w:val="uk-UA"/>
        </w:rPr>
      </w:pPr>
      <w:r>
        <w:rPr>
          <w:sz w:val="28"/>
          <w:szCs w:val="28"/>
          <w:lang w:val="uk-UA"/>
        </w:rPr>
        <w:t xml:space="preserve">   </w:t>
      </w:r>
    </w:p>
    <w:p w:rsidR="008C5079" w:rsidRDefault="008C5079" w:rsidP="00C76BC5">
      <w:pPr>
        <w:pStyle w:val="a7"/>
        <w:tabs>
          <w:tab w:val="left" w:pos="9214"/>
          <w:tab w:val="left" w:pos="9498"/>
        </w:tabs>
        <w:ind w:left="-227" w:right="-113"/>
        <w:rPr>
          <w:sz w:val="28"/>
          <w:szCs w:val="28"/>
          <w:lang w:val="uk-UA"/>
        </w:rPr>
      </w:pPr>
    </w:p>
    <w:p w:rsidR="008F39CE" w:rsidRDefault="008C5079" w:rsidP="00C76BC5">
      <w:pPr>
        <w:pStyle w:val="a7"/>
        <w:tabs>
          <w:tab w:val="left" w:pos="9214"/>
          <w:tab w:val="left" w:pos="9498"/>
        </w:tabs>
        <w:ind w:left="-227" w:right="-113"/>
        <w:rPr>
          <w:sz w:val="28"/>
          <w:szCs w:val="28"/>
          <w:lang w:val="uk-UA"/>
        </w:rPr>
      </w:pPr>
      <w:r>
        <w:rPr>
          <w:sz w:val="28"/>
          <w:szCs w:val="28"/>
          <w:lang w:val="uk-UA"/>
        </w:rPr>
        <w:lastRenderedPageBreak/>
        <w:t xml:space="preserve">  </w:t>
      </w:r>
      <w:r w:rsidR="008F39CE">
        <w:rPr>
          <w:sz w:val="28"/>
          <w:szCs w:val="28"/>
          <w:lang w:val="uk-UA"/>
        </w:rPr>
        <w:t xml:space="preserve"> Методична робота вчителів ШМО узагальнена і представлена у методичних розробках і посібниках для практичного використання:</w:t>
      </w:r>
    </w:p>
    <w:p w:rsidR="008F39CE" w:rsidRDefault="00743B6D" w:rsidP="00C76BC5">
      <w:pPr>
        <w:pStyle w:val="a7"/>
        <w:numPr>
          <w:ilvl w:val="0"/>
          <w:numId w:val="2"/>
        </w:numPr>
        <w:tabs>
          <w:tab w:val="left" w:pos="9214"/>
          <w:tab w:val="left" w:pos="9498"/>
        </w:tabs>
        <w:ind w:right="-113"/>
        <w:rPr>
          <w:sz w:val="28"/>
          <w:szCs w:val="28"/>
          <w:lang w:val="uk-UA"/>
        </w:rPr>
      </w:pPr>
      <w:r>
        <w:rPr>
          <w:sz w:val="28"/>
          <w:szCs w:val="28"/>
          <w:lang w:val="uk-UA"/>
        </w:rPr>
        <w:t>«Творчі диктанти на уроках української мови» (посібник призначений для вивчення і повторення основних правил української орфографії  і пунктуації  на матеріалі художніх текстів. Учитель української мови та літератури Н.В.Дубчак);</w:t>
      </w:r>
    </w:p>
    <w:p w:rsidR="00743B6D" w:rsidRDefault="00743B6D" w:rsidP="00C76BC5">
      <w:pPr>
        <w:pStyle w:val="a7"/>
        <w:numPr>
          <w:ilvl w:val="0"/>
          <w:numId w:val="2"/>
        </w:numPr>
        <w:tabs>
          <w:tab w:val="left" w:pos="9214"/>
          <w:tab w:val="left" w:pos="9498"/>
        </w:tabs>
        <w:ind w:right="-113"/>
        <w:rPr>
          <w:sz w:val="28"/>
          <w:szCs w:val="28"/>
          <w:lang w:val="uk-UA"/>
        </w:rPr>
      </w:pPr>
      <w:r>
        <w:rPr>
          <w:sz w:val="28"/>
          <w:szCs w:val="28"/>
          <w:lang w:val="uk-UA"/>
        </w:rPr>
        <w:t>«Система вправ як спосіб формування лексичних навичок» (</w:t>
      </w:r>
      <w:r w:rsidR="00E6737B">
        <w:rPr>
          <w:sz w:val="28"/>
          <w:szCs w:val="28"/>
          <w:lang w:val="uk-UA"/>
        </w:rPr>
        <w:t xml:space="preserve"> </w:t>
      </w:r>
      <w:r>
        <w:rPr>
          <w:sz w:val="28"/>
          <w:szCs w:val="28"/>
          <w:lang w:val="uk-UA"/>
        </w:rPr>
        <w:t>у розробці подано опис сучасних технологій по формуванню лексичних навичок в учн</w:t>
      </w:r>
      <w:r w:rsidR="00B35BE6">
        <w:rPr>
          <w:sz w:val="28"/>
          <w:szCs w:val="28"/>
          <w:lang w:val="uk-UA"/>
        </w:rPr>
        <w:t>ів з англійської мови. Учитель іноземної мови Л.П.Северин);</w:t>
      </w:r>
    </w:p>
    <w:p w:rsidR="00B35BE6" w:rsidRDefault="00B35BE6" w:rsidP="00C76BC5">
      <w:pPr>
        <w:pStyle w:val="a7"/>
        <w:numPr>
          <w:ilvl w:val="0"/>
          <w:numId w:val="2"/>
        </w:numPr>
        <w:tabs>
          <w:tab w:val="left" w:pos="9214"/>
          <w:tab w:val="left" w:pos="9498"/>
        </w:tabs>
        <w:ind w:right="-113"/>
        <w:rPr>
          <w:sz w:val="28"/>
          <w:szCs w:val="28"/>
          <w:lang w:val="uk-UA"/>
        </w:rPr>
      </w:pPr>
      <w:r>
        <w:rPr>
          <w:sz w:val="28"/>
          <w:szCs w:val="28"/>
          <w:lang w:val="uk-UA"/>
        </w:rPr>
        <w:t>« Збірка відкритих уроків з елементами ІКТ» ( посібник містить ряд відкритих уроків з елементами ІКТ. Учитель світової літератури Т.О.Данілко);</w:t>
      </w:r>
    </w:p>
    <w:p w:rsidR="00B35BE6" w:rsidRDefault="001C773E" w:rsidP="00C76BC5">
      <w:pPr>
        <w:pStyle w:val="a7"/>
        <w:numPr>
          <w:ilvl w:val="0"/>
          <w:numId w:val="2"/>
        </w:numPr>
        <w:tabs>
          <w:tab w:val="left" w:pos="9214"/>
          <w:tab w:val="left" w:pos="9498"/>
        </w:tabs>
        <w:ind w:right="-113"/>
        <w:rPr>
          <w:sz w:val="28"/>
          <w:szCs w:val="28"/>
          <w:lang w:val="uk-UA"/>
        </w:rPr>
      </w:pPr>
      <w:r>
        <w:rPr>
          <w:sz w:val="28"/>
          <w:szCs w:val="28"/>
          <w:lang w:val="uk-UA"/>
        </w:rPr>
        <w:t>« 100 років з дня народження двічі героя Радянського Союзу Г.П.Кравченка» (проект містить історичний матеріал про двічі героя Радянського Союзу Г.П.Кравченка. Учитель історії та правознавства С.Ф.Назаренко)</w:t>
      </w:r>
      <w:r w:rsidR="00840910">
        <w:rPr>
          <w:sz w:val="28"/>
          <w:szCs w:val="28"/>
          <w:lang w:val="uk-UA"/>
        </w:rPr>
        <w:t>.</w:t>
      </w:r>
    </w:p>
    <w:p w:rsidR="00840910" w:rsidRDefault="00430136" w:rsidP="00C76BC5">
      <w:pPr>
        <w:tabs>
          <w:tab w:val="left" w:pos="9214"/>
          <w:tab w:val="left" w:pos="9498"/>
        </w:tabs>
        <w:ind w:left="133" w:right="-113"/>
        <w:rPr>
          <w:sz w:val="28"/>
          <w:szCs w:val="28"/>
          <w:lang w:val="uk-UA"/>
        </w:rPr>
      </w:pPr>
      <w:r>
        <w:rPr>
          <w:sz w:val="28"/>
          <w:szCs w:val="28"/>
          <w:lang w:val="uk-UA"/>
        </w:rPr>
        <w:t xml:space="preserve">  </w:t>
      </w:r>
      <w:r w:rsidR="00840910">
        <w:rPr>
          <w:sz w:val="28"/>
          <w:szCs w:val="28"/>
          <w:lang w:val="uk-UA"/>
        </w:rPr>
        <w:t>Протягом навчального року педагогами було проведено ряд відкритих уроків:</w:t>
      </w:r>
    </w:p>
    <w:p w:rsidR="00C173D1" w:rsidRPr="00B2190F" w:rsidRDefault="00C173D1" w:rsidP="00C76BC5">
      <w:pPr>
        <w:pStyle w:val="a7"/>
        <w:numPr>
          <w:ilvl w:val="0"/>
          <w:numId w:val="11"/>
        </w:numPr>
        <w:tabs>
          <w:tab w:val="left" w:pos="9214"/>
          <w:tab w:val="left" w:pos="9498"/>
        </w:tabs>
        <w:ind w:right="-113"/>
        <w:rPr>
          <w:b/>
          <w:sz w:val="28"/>
          <w:szCs w:val="28"/>
          <w:lang w:val="uk-UA"/>
        </w:rPr>
      </w:pPr>
      <w:r w:rsidRPr="00D26231">
        <w:rPr>
          <w:sz w:val="28"/>
          <w:szCs w:val="28"/>
          <w:lang w:val="uk-UA"/>
        </w:rPr>
        <w:t>зі світовї літератури:</w:t>
      </w:r>
      <w:r>
        <w:rPr>
          <w:sz w:val="28"/>
          <w:szCs w:val="28"/>
          <w:lang w:val="uk-UA"/>
        </w:rPr>
        <w:t xml:space="preserve"> «Подорож Скруджа Різдвяної ночі у часі й просторі як можливість осягнути своє життя» (6 клас), «Опозиція Фауст-Мефістофель: діалектне вирішення проблеми добра і зла» (9-А клас), «Пошуки сучасної краси </w:t>
      </w:r>
      <w:r w:rsidR="00F95FF4">
        <w:rPr>
          <w:sz w:val="28"/>
          <w:szCs w:val="28"/>
          <w:lang w:val="uk-UA"/>
        </w:rPr>
        <w:t>у поезії Бодлера»(10 клас) – учитель світової літератури Данілко Т.О.</w:t>
      </w:r>
      <w:r w:rsidR="00B2190F">
        <w:rPr>
          <w:sz w:val="28"/>
          <w:szCs w:val="28"/>
          <w:lang w:val="uk-UA"/>
        </w:rPr>
        <w:t>;</w:t>
      </w:r>
    </w:p>
    <w:p w:rsidR="00306158" w:rsidRPr="00B2190F" w:rsidRDefault="00F95FF4" w:rsidP="00C76BC5">
      <w:pPr>
        <w:pStyle w:val="a7"/>
        <w:numPr>
          <w:ilvl w:val="0"/>
          <w:numId w:val="11"/>
        </w:numPr>
        <w:tabs>
          <w:tab w:val="left" w:pos="9214"/>
          <w:tab w:val="left" w:pos="9498"/>
        </w:tabs>
        <w:ind w:right="-113"/>
        <w:rPr>
          <w:b/>
          <w:sz w:val="28"/>
          <w:szCs w:val="28"/>
          <w:lang w:val="uk-UA"/>
        </w:rPr>
      </w:pPr>
      <w:r w:rsidRPr="00D26231">
        <w:rPr>
          <w:sz w:val="28"/>
          <w:szCs w:val="28"/>
          <w:lang w:val="uk-UA"/>
        </w:rPr>
        <w:t>із української мови та літератури</w:t>
      </w:r>
      <w:r w:rsidRPr="00B2190F">
        <w:rPr>
          <w:sz w:val="28"/>
          <w:szCs w:val="28"/>
          <w:lang w:val="uk-UA"/>
        </w:rPr>
        <w:t xml:space="preserve">: «Зів’яле листя» І.Франка. Поезія кохання» (10 клас), </w:t>
      </w:r>
      <w:r w:rsidR="00306158" w:rsidRPr="00B2190F">
        <w:rPr>
          <w:sz w:val="28"/>
          <w:szCs w:val="28"/>
          <w:lang w:val="uk-UA"/>
        </w:rPr>
        <w:t>«</w:t>
      </w:r>
      <w:r w:rsidR="00306158" w:rsidRPr="00B2190F">
        <w:rPr>
          <w:smallCaps/>
          <w:color w:val="000000" w:themeColor="text1"/>
          <w:sz w:val="28"/>
          <w:szCs w:val="28"/>
          <w:lang w:val="uk-UA"/>
        </w:rPr>
        <w:t>Через віки з любов’ю. Захист учнівських проектів за творчістю Т.Г.Шевченка» (9-А клас), «</w:t>
      </w:r>
      <w:r w:rsidR="00306158" w:rsidRPr="00B2190F">
        <w:rPr>
          <w:sz w:val="28"/>
          <w:szCs w:val="28"/>
          <w:lang w:val="uk-UA"/>
        </w:rPr>
        <w:t>Морфеміка як учення про будову слова.</w:t>
      </w:r>
      <w:r w:rsidR="00B2190F" w:rsidRPr="00B2190F">
        <w:rPr>
          <w:sz w:val="28"/>
          <w:szCs w:val="28"/>
          <w:lang w:val="uk-UA"/>
        </w:rPr>
        <w:t xml:space="preserve"> </w:t>
      </w:r>
      <w:r w:rsidR="00306158" w:rsidRPr="00B2190F">
        <w:rPr>
          <w:sz w:val="28"/>
          <w:szCs w:val="28"/>
          <w:lang w:val="uk-UA"/>
        </w:rPr>
        <w:t>Типи морфем»</w:t>
      </w:r>
      <w:r w:rsidR="00B2190F" w:rsidRPr="00B2190F">
        <w:rPr>
          <w:sz w:val="28"/>
          <w:szCs w:val="28"/>
          <w:lang w:val="uk-UA"/>
        </w:rPr>
        <w:t>(10 клас) – учитель української мови та літератури Дубчак Н.В.</w:t>
      </w:r>
      <w:r w:rsidR="00FB214B">
        <w:rPr>
          <w:sz w:val="28"/>
          <w:szCs w:val="28"/>
          <w:lang w:val="uk-UA"/>
        </w:rPr>
        <w:t>;</w:t>
      </w:r>
    </w:p>
    <w:p w:rsidR="00B2190F" w:rsidRDefault="00FB214B" w:rsidP="00C76BC5">
      <w:pPr>
        <w:pStyle w:val="a7"/>
        <w:tabs>
          <w:tab w:val="left" w:pos="9214"/>
          <w:tab w:val="left" w:pos="9498"/>
        </w:tabs>
        <w:ind w:left="853" w:right="-113"/>
        <w:rPr>
          <w:sz w:val="28"/>
          <w:szCs w:val="28"/>
          <w:lang w:val="uk-UA"/>
        </w:rPr>
      </w:pPr>
      <w:r>
        <w:rPr>
          <w:sz w:val="28"/>
          <w:szCs w:val="28"/>
          <w:lang w:val="uk-UA"/>
        </w:rPr>
        <w:t xml:space="preserve">«Трагедія роду Половців у романі Ю.Яновського «Вершники» (11 клас), «Мотив жіночої долі у творчості Т.Шевченка» (9-Б клас) -  </w:t>
      </w:r>
      <w:r w:rsidRPr="00B2190F">
        <w:rPr>
          <w:sz w:val="28"/>
          <w:szCs w:val="28"/>
          <w:lang w:val="uk-UA"/>
        </w:rPr>
        <w:t>учитель української мови та літератури</w:t>
      </w:r>
      <w:r>
        <w:rPr>
          <w:sz w:val="28"/>
          <w:szCs w:val="28"/>
          <w:lang w:val="uk-UA"/>
        </w:rPr>
        <w:t xml:space="preserve"> Славна Н.А.;</w:t>
      </w:r>
    </w:p>
    <w:p w:rsidR="00FB214B" w:rsidRDefault="00FB214B" w:rsidP="00C76BC5">
      <w:pPr>
        <w:pStyle w:val="a7"/>
        <w:numPr>
          <w:ilvl w:val="0"/>
          <w:numId w:val="12"/>
        </w:numPr>
        <w:tabs>
          <w:tab w:val="left" w:pos="9214"/>
          <w:tab w:val="left" w:pos="9498"/>
        </w:tabs>
        <w:ind w:right="-113"/>
        <w:rPr>
          <w:sz w:val="28"/>
          <w:szCs w:val="28"/>
          <w:lang w:val="uk-UA"/>
        </w:rPr>
      </w:pPr>
      <w:r w:rsidRPr="00D26231">
        <w:rPr>
          <w:sz w:val="28"/>
          <w:szCs w:val="28"/>
          <w:lang w:val="uk-UA"/>
        </w:rPr>
        <w:t>із історії та правознавства:</w:t>
      </w:r>
      <w:r>
        <w:rPr>
          <w:b/>
          <w:sz w:val="28"/>
          <w:szCs w:val="28"/>
          <w:lang w:val="uk-UA"/>
        </w:rPr>
        <w:t xml:space="preserve"> </w:t>
      </w:r>
      <w:r>
        <w:rPr>
          <w:sz w:val="28"/>
          <w:szCs w:val="28"/>
          <w:lang w:val="uk-UA"/>
        </w:rPr>
        <w:t>«Місцеве самоврядування в Україні» (9-А клас), «Місцеве самоврядування – ознака демократичної держави» (9-Б клас), «Україна – демократична правова держава</w:t>
      </w:r>
      <w:r w:rsidR="00AF1DFC">
        <w:rPr>
          <w:sz w:val="28"/>
          <w:szCs w:val="28"/>
          <w:lang w:val="uk-UA"/>
        </w:rPr>
        <w:t>» (10 клас) – учитель історії та правознавства Назаренко С.Ф.;</w:t>
      </w:r>
    </w:p>
    <w:p w:rsidR="00AF1DFC" w:rsidRDefault="00AF1DFC" w:rsidP="00C76BC5">
      <w:pPr>
        <w:pStyle w:val="a7"/>
        <w:numPr>
          <w:ilvl w:val="0"/>
          <w:numId w:val="12"/>
        </w:numPr>
        <w:tabs>
          <w:tab w:val="left" w:pos="9214"/>
          <w:tab w:val="left" w:pos="9498"/>
        </w:tabs>
        <w:ind w:right="-113"/>
        <w:rPr>
          <w:sz w:val="28"/>
          <w:szCs w:val="28"/>
          <w:lang w:val="uk-UA"/>
        </w:rPr>
      </w:pPr>
      <w:r w:rsidRPr="00D26231">
        <w:rPr>
          <w:sz w:val="28"/>
          <w:szCs w:val="28"/>
          <w:lang w:val="uk-UA"/>
        </w:rPr>
        <w:lastRenderedPageBreak/>
        <w:t xml:space="preserve">із англійської мови: </w:t>
      </w:r>
      <w:r>
        <w:rPr>
          <w:sz w:val="28"/>
          <w:szCs w:val="28"/>
          <w:lang w:val="uk-UA"/>
        </w:rPr>
        <w:t>«Подорожувати завжди цікаво» (6-А клас), «Свята і традиції англомовних країн та України»</w:t>
      </w:r>
      <w:r w:rsidR="00366BAA">
        <w:rPr>
          <w:sz w:val="28"/>
          <w:szCs w:val="28"/>
          <w:lang w:val="uk-UA"/>
        </w:rPr>
        <w:t xml:space="preserve"> (5 клас), «Спорт – здоров</w:t>
      </w:r>
      <w:r w:rsidR="00366BAA" w:rsidRPr="00366BAA">
        <w:rPr>
          <w:sz w:val="28"/>
          <w:szCs w:val="28"/>
          <w:lang w:val="uk-UA"/>
        </w:rPr>
        <w:t>’</w:t>
      </w:r>
      <w:r w:rsidR="00366BAA">
        <w:rPr>
          <w:sz w:val="28"/>
          <w:szCs w:val="28"/>
          <w:lang w:val="uk-UA"/>
        </w:rPr>
        <w:t>я, сила і краса» (7-Б клас) – учитель іноземної мови Северин Л.П.</w:t>
      </w:r>
    </w:p>
    <w:p w:rsidR="00366BAA" w:rsidRDefault="00366BAA" w:rsidP="00C76BC5">
      <w:pPr>
        <w:pStyle w:val="a7"/>
        <w:numPr>
          <w:ilvl w:val="0"/>
          <w:numId w:val="12"/>
        </w:numPr>
        <w:tabs>
          <w:tab w:val="left" w:pos="9214"/>
          <w:tab w:val="left" w:pos="9498"/>
        </w:tabs>
        <w:ind w:right="-113"/>
        <w:rPr>
          <w:sz w:val="28"/>
          <w:szCs w:val="28"/>
          <w:lang w:val="uk-UA"/>
        </w:rPr>
      </w:pPr>
      <w:r w:rsidRPr="00D26231">
        <w:rPr>
          <w:sz w:val="28"/>
          <w:szCs w:val="28"/>
          <w:lang w:val="uk-UA"/>
        </w:rPr>
        <w:t>із етики</w:t>
      </w:r>
      <w:r>
        <w:rPr>
          <w:b/>
          <w:sz w:val="28"/>
          <w:szCs w:val="28"/>
          <w:lang w:val="uk-UA"/>
        </w:rPr>
        <w:t xml:space="preserve"> </w:t>
      </w:r>
      <w:r>
        <w:rPr>
          <w:sz w:val="28"/>
          <w:szCs w:val="28"/>
          <w:lang w:val="uk-UA"/>
        </w:rPr>
        <w:t>«Як пов</w:t>
      </w:r>
      <w:r w:rsidRPr="00366BAA">
        <w:rPr>
          <w:sz w:val="28"/>
          <w:szCs w:val="28"/>
        </w:rPr>
        <w:t>’</w:t>
      </w:r>
      <w:r>
        <w:rPr>
          <w:sz w:val="28"/>
          <w:szCs w:val="28"/>
          <w:lang w:val="uk-UA"/>
        </w:rPr>
        <w:t>язані довкілля та здоров</w:t>
      </w:r>
      <w:r w:rsidRPr="00366BAA">
        <w:rPr>
          <w:sz w:val="28"/>
          <w:szCs w:val="28"/>
        </w:rPr>
        <w:t>’</w:t>
      </w:r>
      <w:r>
        <w:rPr>
          <w:sz w:val="28"/>
          <w:szCs w:val="28"/>
          <w:lang w:val="uk-UA"/>
        </w:rPr>
        <w:t>я людини» (6-Б клас), «Людина – частина Всесвіту» (6-А клас), «Чому людину визначають найвищою цінністю демократичного суспільства» (6-А клас).</w:t>
      </w:r>
    </w:p>
    <w:p w:rsidR="00366BAA" w:rsidRDefault="00DD2910" w:rsidP="00C76BC5">
      <w:pPr>
        <w:tabs>
          <w:tab w:val="left" w:pos="9214"/>
          <w:tab w:val="left" w:pos="9498"/>
        </w:tabs>
        <w:ind w:right="-113"/>
        <w:rPr>
          <w:sz w:val="28"/>
          <w:szCs w:val="28"/>
          <w:lang w:val="uk-UA"/>
        </w:rPr>
      </w:pPr>
      <w:r>
        <w:rPr>
          <w:sz w:val="28"/>
          <w:szCs w:val="28"/>
          <w:lang w:val="uk-UA"/>
        </w:rPr>
        <w:t xml:space="preserve">   Під час відкритих уроків</w:t>
      </w:r>
      <w:r w:rsidR="00366BAA">
        <w:rPr>
          <w:sz w:val="28"/>
          <w:szCs w:val="28"/>
          <w:lang w:val="uk-UA"/>
        </w:rPr>
        <w:t xml:space="preserve"> </w:t>
      </w:r>
      <w:r>
        <w:rPr>
          <w:sz w:val="28"/>
          <w:szCs w:val="28"/>
          <w:lang w:val="uk-UA"/>
        </w:rPr>
        <w:t xml:space="preserve">учителі показали широкий спектр різноманітних засобів та  </w:t>
      </w:r>
      <w:r w:rsidR="00E6737B">
        <w:rPr>
          <w:sz w:val="28"/>
          <w:szCs w:val="28"/>
          <w:lang w:val="uk-UA"/>
        </w:rPr>
        <w:t>інтерактивних  методів роботи зі</w:t>
      </w:r>
      <w:r>
        <w:rPr>
          <w:sz w:val="28"/>
          <w:szCs w:val="28"/>
          <w:lang w:val="uk-UA"/>
        </w:rPr>
        <w:t xml:space="preserve"> школярами, створювали умови для творчого самовираження і саморозвитку учнів, виховували компетентну особистість.</w:t>
      </w:r>
    </w:p>
    <w:p w:rsidR="00DD2910" w:rsidRDefault="00DD2910" w:rsidP="00C76BC5">
      <w:pPr>
        <w:tabs>
          <w:tab w:val="left" w:pos="9214"/>
          <w:tab w:val="left" w:pos="9498"/>
        </w:tabs>
        <w:ind w:right="-113"/>
        <w:rPr>
          <w:sz w:val="28"/>
          <w:szCs w:val="28"/>
          <w:lang w:val="uk-UA"/>
        </w:rPr>
      </w:pPr>
      <w:r>
        <w:rPr>
          <w:sz w:val="28"/>
          <w:szCs w:val="28"/>
          <w:lang w:val="uk-UA"/>
        </w:rPr>
        <w:t xml:space="preserve">     На належному рівні у школі ведет</w:t>
      </w:r>
      <w:r w:rsidR="00816D93">
        <w:rPr>
          <w:sz w:val="28"/>
          <w:szCs w:val="28"/>
          <w:lang w:val="uk-UA"/>
        </w:rPr>
        <w:t>ь</w:t>
      </w:r>
      <w:r>
        <w:rPr>
          <w:sz w:val="28"/>
          <w:szCs w:val="28"/>
          <w:lang w:val="uk-UA"/>
        </w:rPr>
        <w:t>ся позакласна робота з предмета. Протягом року вчителями</w:t>
      </w:r>
      <w:r w:rsidR="00816D93">
        <w:rPr>
          <w:sz w:val="28"/>
          <w:szCs w:val="28"/>
          <w:lang w:val="uk-UA"/>
        </w:rPr>
        <w:t xml:space="preserve"> були проведені позакласні заходи:</w:t>
      </w:r>
    </w:p>
    <w:p w:rsidR="00816D93" w:rsidRDefault="00816D93" w:rsidP="00C76BC5">
      <w:pPr>
        <w:pStyle w:val="a7"/>
        <w:numPr>
          <w:ilvl w:val="0"/>
          <w:numId w:val="13"/>
        </w:numPr>
        <w:tabs>
          <w:tab w:val="left" w:pos="9214"/>
          <w:tab w:val="left" w:pos="9498"/>
        </w:tabs>
        <w:ind w:right="-113"/>
        <w:rPr>
          <w:sz w:val="28"/>
          <w:szCs w:val="28"/>
          <w:lang w:val="uk-UA"/>
        </w:rPr>
      </w:pPr>
      <w:r>
        <w:rPr>
          <w:sz w:val="28"/>
          <w:szCs w:val="28"/>
          <w:lang w:val="uk-UA"/>
        </w:rPr>
        <w:t>«Вінок Кобзареві» -</w:t>
      </w:r>
      <w:r w:rsidR="00E6737B">
        <w:rPr>
          <w:sz w:val="28"/>
          <w:szCs w:val="28"/>
          <w:lang w:val="uk-UA"/>
        </w:rPr>
        <w:t xml:space="preserve"> </w:t>
      </w:r>
      <w:r w:rsidR="00526CCF">
        <w:rPr>
          <w:sz w:val="28"/>
          <w:szCs w:val="28"/>
          <w:lang w:val="uk-UA"/>
        </w:rPr>
        <w:t>літературне свято,</w:t>
      </w:r>
      <w:r>
        <w:rPr>
          <w:sz w:val="28"/>
          <w:szCs w:val="28"/>
          <w:lang w:val="uk-UA"/>
        </w:rPr>
        <w:t xml:space="preserve"> вчитель української мови та літератури Славна Н.А.;</w:t>
      </w:r>
    </w:p>
    <w:p w:rsidR="00526CCF" w:rsidRDefault="00526CCF" w:rsidP="00C76BC5">
      <w:pPr>
        <w:pStyle w:val="a7"/>
        <w:numPr>
          <w:ilvl w:val="0"/>
          <w:numId w:val="13"/>
        </w:numPr>
        <w:tabs>
          <w:tab w:val="left" w:pos="9214"/>
          <w:tab w:val="left" w:pos="9498"/>
        </w:tabs>
        <w:ind w:right="-113"/>
        <w:rPr>
          <w:sz w:val="28"/>
          <w:szCs w:val="28"/>
          <w:lang w:val="uk-UA"/>
        </w:rPr>
      </w:pPr>
      <w:r>
        <w:rPr>
          <w:sz w:val="28"/>
          <w:szCs w:val="28"/>
          <w:lang w:val="uk-UA"/>
        </w:rPr>
        <w:t>« Дівчинка з Полісся»- літературно- музична композиція, вчитель української мови та літератури Дубчак Н.В.;</w:t>
      </w:r>
    </w:p>
    <w:p w:rsidR="00816D93" w:rsidRDefault="00526CCF" w:rsidP="00C76BC5">
      <w:pPr>
        <w:pStyle w:val="a7"/>
        <w:numPr>
          <w:ilvl w:val="0"/>
          <w:numId w:val="13"/>
        </w:numPr>
        <w:tabs>
          <w:tab w:val="left" w:pos="9214"/>
          <w:tab w:val="left" w:pos="9498"/>
        </w:tabs>
        <w:ind w:right="-113"/>
        <w:rPr>
          <w:sz w:val="28"/>
          <w:szCs w:val="28"/>
          <w:lang w:val="uk-UA"/>
        </w:rPr>
      </w:pPr>
      <w:r>
        <w:rPr>
          <w:sz w:val="28"/>
          <w:szCs w:val="28"/>
          <w:lang w:val="uk-UA"/>
        </w:rPr>
        <w:t>«День соборності України» - конференція в 10 класі, вчитель історії та правознавства Назаренко С.Ф.;</w:t>
      </w:r>
    </w:p>
    <w:p w:rsidR="00526CCF" w:rsidRDefault="00526CCF" w:rsidP="00C76BC5">
      <w:pPr>
        <w:pStyle w:val="a7"/>
        <w:numPr>
          <w:ilvl w:val="0"/>
          <w:numId w:val="13"/>
        </w:numPr>
        <w:tabs>
          <w:tab w:val="left" w:pos="9214"/>
          <w:tab w:val="left" w:pos="9498"/>
        </w:tabs>
        <w:ind w:right="-113"/>
        <w:rPr>
          <w:sz w:val="28"/>
          <w:szCs w:val="28"/>
          <w:lang w:val="uk-UA"/>
        </w:rPr>
      </w:pPr>
      <w:r>
        <w:rPr>
          <w:sz w:val="28"/>
          <w:szCs w:val="28"/>
          <w:lang w:val="uk-UA"/>
        </w:rPr>
        <w:t>«Сага про великого детектива» - літе</w:t>
      </w:r>
      <w:r w:rsidR="00D26231">
        <w:rPr>
          <w:sz w:val="28"/>
          <w:szCs w:val="28"/>
          <w:lang w:val="uk-UA"/>
        </w:rPr>
        <w:t>ратурна композиція, вчитель світової літератури Данілко Т.О.;</w:t>
      </w:r>
    </w:p>
    <w:p w:rsidR="00D26231" w:rsidRPr="00816D93" w:rsidRDefault="00D26231" w:rsidP="00C76BC5">
      <w:pPr>
        <w:pStyle w:val="a7"/>
        <w:numPr>
          <w:ilvl w:val="0"/>
          <w:numId w:val="13"/>
        </w:numPr>
        <w:tabs>
          <w:tab w:val="left" w:pos="9214"/>
          <w:tab w:val="left" w:pos="9498"/>
        </w:tabs>
        <w:ind w:right="-113"/>
        <w:rPr>
          <w:sz w:val="28"/>
          <w:szCs w:val="28"/>
          <w:lang w:val="uk-UA"/>
        </w:rPr>
      </w:pPr>
      <w:r>
        <w:rPr>
          <w:sz w:val="28"/>
          <w:szCs w:val="28"/>
          <w:lang w:val="uk-UA"/>
        </w:rPr>
        <w:t>«Поезія і драматургія В.Шекспіра» - захист колективного проекту учнями 8-А класу, вчитель іноземної мови Северин Л.П.</w:t>
      </w:r>
    </w:p>
    <w:p w:rsidR="001C773E" w:rsidRDefault="00DD2910" w:rsidP="00C76BC5">
      <w:pPr>
        <w:tabs>
          <w:tab w:val="left" w:pos="9214"/>
          <w:tab w:val="left" w:pos="9498"/>
        </w:tabs>
        <w:ind w:right="-113"/>
        <w:rPr>
          <w:sz w:val="28"/>
          <w:szCs w:val="28"/>
          <w:lang w:val="uk-UA"/>
        </w:rPr>
      </w:pPr>
      <w:r>
        <w:rPr>
          <w:sz w:val="28"/>
          <w:szCs w:val="28"/>
          <w:lang w:val="uk-UA"/>
        </w:rPr>
        <w:t xml:space="preserve">   </w:t>
      </w:r>
      <w:r w:rsidR="001C773E">
        <w:rPr>
          <w:sz w:val="28"/>
          <w:szCs w:val="28"/>
          <w:lang w:val="uk-UA"/>
        </w:rPr>
        <w:t>Діяльність ШМО була спрямована на пошук і розвиток творчого потенціалу школярів</w:t>
      </w:r>
      <w:r w:rsidR="00983BEF">
        <w:rPr>
          <w:sz w:val="28"/>
          <w:szCs w:val="28"/>
          <w:lang w:val="uk-UA"/>
        </w:rPr>
        <w:t>, на роботу з обдарованими дітьми. Учителями-предметовцями були підготовлені матеріали до проведення І етапу Всеукраїнської олімпіади. Учні взяли участь у ІІ етапі Всеукраїнської олімпіади, серед учасників були переможці:</w:t>
      </w:r>
    </w:p>
    <w:p w:rsidR="00983BEF" w:rsidRDefault="00983BEF" w:rsidP="00C76BC5">
      <w:pPr>
        <w:pStyle w:val="a7"/>
        <w:numPr>
          <w:ilvl w:val="0"/>
          <w:numId w:val="3"/>
        </w:numPr>
        <w:tabs>
          <w:tab w:val="left" w:pos="9214"/>
          <w:tab w:val="left" w:pos="9498"/>
        </w:tabs>
        <w:ind w:right="-113"/>
        <w:rPr>
          <w:sz w:val="28"/>
          <w:szCs w:val="28"/>
          <w:lang w:val="uk-UA"/>
        </w:rPr>
      </w:pPr>
      <w:r>
        <w:rPr>
          <w:sz w:val="28"/>
          <w:szCs w:val="28"/>
          <w:lang w:val="uk-UA"/>
        </w:rPr>
        <w:t>Дубчак Марина, учениця 8-А класу, отримала ІІІ місце з української мови та літератури</w:t>
      </w:r>
      <w:r w:rsidR="003406CA">
        <w:rPr>
          <w:sz w:val="28"/>
          <w:szCs w:val="28"/>
          <w:lang w:val="uk-UA"/>
        </w:rPr>
        <w:t xml:space="preserve"> (вчитель Н.В.Дубчак)</w:t>
      </w:r>
      <w:r>
        <w:rPr>
          <w:sz w:val="28"/>
          <w:szCs w:val="28"/>
          <w:lang w:val="uk-UA"/>
        </w:rPr>
        <w:t>;</w:t>
      </w:r>
    </w:p>
    <w:p w:rsidR="00983BEF" w:rsidRDefault="003406CA" w:rsidP="00C76BC5">
      <w:pPr>
        <w:pStyle w:val="a7"/>
        <w:numPr>
          <w:ilvl w:val="0"/>
          <w:numId w:val="3"/>
        </w:numPr>
        <w:tabs>
          <w:tab w:val="left" w:pos="9214"/>
          <w:tab w:val="left" w:pos="9498"/>
        </w:tabs>
        <w:ind w:right="-113"/>
        <w:rPr>
          <w:sz w:val="28"/>
          <w:szCs w:val="28"/>
          <w:lang w:val="uk-UA"/>
        </w:rPr>
      </w:pPr>
      <w:r>
        <w:rPr>
          <w:sz w:val="28"/>
          <w:szCs w:val="28"/>
          <w:lang w:val="uk-UA"/>
        </w:rPr>
        <w:t>Курлукова Олена, учениця 9-А класу, отримала ІІ місце з російської мови (вчитель Т.О.Данілко);</w:t>
      </w:r>
      <w:r w:rsidR="00B3287F">
        <w:rPr>
          <w:sz w:val="28"/>
          <w:szCs w:val="28"/>
          <w:lang w:val="uk-UA"/>
        </w:rPr>
        <w:t xml:space="preserve"> ІІІ місце з правознавства (вчитель С.Ф.Назаренко);</w:t>
      </w:r>
    </w:p>
    <w:p w:rsidR="003406CA" w:rsidRDefault="003406CA" w:rsidP="00C76BC5">
      <w:pPr>
        <w:pStyle w:val="a7"/>
        <w:numPr>
          <w:ilvl w:val="0"/>
          <w:numId w:val="3"/>
        </w:numPr>
        <w:tabs>
          <w:tab w:val="left" w:pos="9214"/>
          <w:tab w:val="left" w:pos="9498"/>
        </w:tabs>
        <w:ind w:right="-113"/>
        <w:rPr>
          <w:sz w:val="28"/>
          <w:szCs w:val="28"/>
          <w:lang w:val="uk-UA"/>
        </w:rPr>
      </w:pPr>
      <w:r>
        <w:rPr>
          <w:sz w:val="28"/>
          <w:szCs w:val="28"/>
          <w:lang w:val="uk-UA"/>
        </w:rPr>
        <w:t>Барабаш Катерина, учениця 11 класу, - ІІІ місце з російської мови (вчитель Т.О.Данілко);</w:t>
      </w:r>
      <w:r w:rsidR="00B3287F">
        <w:rPr>
          <w:sz w:val="28"/>
          <w:szCs w:val="28"/>
          <w:lang w:val="uk-UA"/>
        </w:rPr>
        <w:t xml:space="preserve"> ІІІ місце з філософії (вчитель С.Ф.Назаренко).</w:t>
      </w:r>
    </w:p>
    <w:p w:rsidR="00B3287F" w:rsidRDefault="00B3287F" w:rsidP="00C76BC5">
      <w:pPr>
        <w:pStyle w:val="a7"/>
        <w:tabs>
          <w:tab w:val="left" w:pos="9214"/>
          <w:tab w:val="left" w:pos="9498"/>
        </w:tabs>
        <w:ind w:left="853" w:right="-113"/>
        <w:rPr>
          <w:sz w:val="28"/>
          <w:szCs w:val="28"/>
          <w:lang w:val="uk-UA"/>
        </w:rPr>
      </w:pPr>
    </w:p>
    <w:p w:rsidR="00B3287F" w:rsidRDefault="00B3287F" w:rsidP="00C76BC5">
      <w:pPr>
        <w:pStyle w:val="a7"/>
        <w:tabs>
          <w:tab w:val="left" w:pos="9214"/>
          <w:tab w:val="left" w:pos="9498"/>
        </w:tabs>
        <w:ind w:left="853" w:right="-113"/>
        <w:rPr>
          <w:sz w:val="28"/>
          <w:szCs w:val="28"/>
          <w:lang w:val="uk-UA"/>
        </w:rPr>
      </w:pPr>
      <w:r>
        <w:rPr>
          <w:sz w:val="28"/>
          <w:szCs w:val="28"/>
          <w:lang w:val="uk-UA"/>
        </w:rPr>
        <w:t xml:space="preserve">  </w:t>
      </w:r>
      <w:r w:rsidR="00E6737B">
        <w:rPr>
          <w:sz w:val="28"/>
          <w:szCs w:val="28"/>
          <w:lang w:val="uk-UA"/>
        </w:rPr>
        <w:t xml:space="preserve">Учні </w:t>
      </w:r>
      <w:r>
        <w:rPr>
          <w:sz w:val="28"/>
          <w:szCs w:val="28"/>
          <w:lang w:val="uk-UA"/>
        </w:rPr>
        <w:t>взяли участь у таких конкурсах:</w:t>
      </w:r>
    </w:p>
    <w:p w:rsidR="00B3287F" w:rsidRDefault="00B3287F" w:rsidP="00C76BC5">
      <w:pPr>
        <w:pStyle w:val="a7"/>
        <w:numPr>
          <w:ilvl w:val="0"/>
          <w:numId w:val="5"/>
        </w:numPr>
        <w:tabs>
          <w:tab w:val="left" w:pos="9214"/>
          <w:tab w:val="left" w:pos="9498"/>
        </w:tabs>
        <w:ind w:right="-113"/>
        <w:rPr>
          <w:sz w:val="28"/>
          <w:szCs w:val="28"/>
          <w:lang w:val="uk-UA"/>
        </w:rPr>
      </w:pPr>
      <w:r>
        <w:rPr>
          <w:sz w:val="28"/>
          <w:szCs w:val="28"/>
          <w:lang w:val="uk-UA"/>
        </w:rPr>
        <w:t>Всеукраїнський конкурс літературних творів «Олімпійський рух: історія та сьогодення» (12 учасників – у шкільному етапі, 1 – у районному)</w:t>
      </w:r>
      <w:r w:rsidR="001D7B83">
        <w:rPr>
          <w:sz w:val="28"/>
          <w:szCs w:val="28"/>
          <w:lang w:val="uk-UA"/>
        </w:rPr>
        <w:t>;</w:t>
      </w:r>
    </w:p>
    <w:p w:rsidR="001D7B83" w:rsidRDefault="001D7B83" w:rsidP="00C76BC5">
      <w:pPr>
        <w:pStyle w:val="a7"/>
        <w:numPr>
          <w:ilvl w:val="0"/>
          <w:numId w:val="5"/>
        </w:numPr>
        <w:tabs>
          <w:tab w:val="left" w:pos="9214"/>
          <w:tab w:val="left" w:pos="9498"/>
        </w:tabs>
        <w:ind w:right="-113"/>
        <w:rPr>
          <w:sz w:val="28"/>
          <w:szCs w:val="28"/>
          <w:lang w:val="uk-UA"/>
        </w:rPr>
      </w:pPr>
      <w:r>
        <w:rPr>
          <w:sz w:val="28"/>
          <w:szCs w:val="28"/>
          <w:lang w:val="uk-UA"/>
        </w:rPr>
        <w:t>Всеукраїнський конкурс з англійської мови «Гринвіч» ( 21 учасник);</w:t>
      </w:r>
    </w:p>
    <w:p w:rsidR="001D7B83" w:rsidRDefault="001D7B83" w:rsidP="00C76BC5">
      <w:pPr>
        <w:pStyle w:val="a7"/>
        <w:numPr>
          <w:ilvl w:val="0"/>
          <w:numId w:val="5"/>
        </w:numPr>
        <w:tabs>
          <w:tab w:val="left" w:pos="9214"/>
          <w:tab w:val="left" w:pos="9498"/>
        </w:tabs>
        <w:ind w:right="-113"/>
        <w:rPr>
          <w:sz w:val="28"/>
          <w:szCs w:val="28"/>
          <w:lang w:val="uk-UA"/>
        </w:rPr>
      </w:pPr>
      <w:r>
        <w:rPr>
          <w:sz w:val="28"/>
          <w:szCs w:val="28"/>
          <w:lang w:val="uk-UA"/>
        </w:rPr>
        <w:t>Всеукраїнська фольклорна експедиція «Звичаї, обряди, традиції мого краю» ( команда  нагороджена обласною грамотою та подарунками);</w:t>
      </w:r>
    </w:p>
    <w:p w:rsidR="001D7B83" w:rsidRDefault="001D7B83" w:rsidP="00C76BC5">
      <w:pPr>
        <w:pStyle w:val="a7"/>
        <w:numPr>
          <w:ilvl w:val="0"/>
          <w:numId w:val="5"/>
        </w:numPr>
        <w:tabs>
          <w:tab w:val="left" w:pos="9214"/>
          <w:tab w:val="left" w:pos="9498"/>
        </w:tabs>
        <w:ind w:right="-113"/>
        <w:rPr>
          <w:sz w:val="28"/>
          <w:szCs w:val="28"/>
          <w:lang w:val="uk-UA"/>
        </w:rPr>
      </w:pPr>
      <w:r>
        <w:rPr>
          <w:sz w:val="28"/>
          <w:szCs w:val="28"/>
          <w:lang w:val="uk-UA"/>
        </w:rPr>
        <w:t>ХІІ Міжнародний конкурс з української мови ім. П.Яцика (74 учасники, Свистунов Дмитро, учень 10 класу, отримав ІІ місце у районному етапі);</w:t>
      </w:r>
    </w:p>
    <w:p w:rsidR="001D7B83" w:rsidRDefault="001D7B83" w:rsidP="00C76BC5">
      <w:pPr>
        <w:pStyle w:val="a7"/>
        <w:numPr>
          <w:ilvl w:val="0"/>
          <w:numId w:val="5"/>
        </w:numPr>
        <w:tabs>
          <w:tab w:val="left" w:pos="9214"/>
          <w:tab w:val="left" w:pos="9498"/>
        </w:tabs>
        <w:ind w:right="-113"/>
        <w:rPr>
          <w:sz w:val="28"/>
          <w:szCs w:val="28"/>
          <w:lang w:val="uk-UA"/>
        </w:rPr>
      </w:pPr>
      <w:r>
        <w:rPr>
          <w:sz w:val="28"/>
          <w:szCs w:val="28"/>
          <w:lang w:val="uk-UA"/>
        </w:rPr>
        <w:t>Проведено радіодиктант національної єдності в День української  писемності (9 учасників);</w:t>
      </w:r>
    </w:p>
    <w:p w:rsidR="001D7B83" w:rsidRDefault="001D7B83" w:rsidP="00C76BC5">
      <w:pPr>
        <w:pStyle w:val="a7"/>
        <w:numPr>
          <w:ilvl w:val="0"/>
          <w:numId w:val="5"/>
        </w:numPr>
        <w:tabs>
          <w:tab w:val="left" w:pos="9214"/>
          <w:tab w:val="left" w:pos="9498"/>
        </w:tabs>
        <w:ind w:right="-113"/>
        <w:rPr>
          <w:sz w:val="28"/>
          <w:szCs w:val="28"/>
          <w:lang w:val="uk-UA"/>
        </w:rPr>
      </w:pPr>
      <w:r>
        <w:rPr>
          <w:sz w:val="28"/>
          <w:szCs w:val="28"/>
          <w:lang w:val="uk-UA"/>
        </w:rPr>
        <w:t>Всеукраїнський конкурс учнівської творчості за номінацією «Історія України та державотворення»</w:t>
      </w:r>
      <w:r w:rsidR="00FD2FF4">
        <w:rPr>
          <w:sz w:val="28"/>
          <w:szCs w:val="28"/>
          <w:lang w:val="uk-UA"/>
        </w:rPr>
        <w:t xml:space="preserve"> (4 учасники – у шкільному етапі, 1 – у районному);</w:t>
      </w:r>
    </w:p>
    <w:p w:rsidR="00FD2FF4" w:rsidRDefault="00FD2FF4" w:rsidP="00C76BC5">
      <w:pPr>
        <w:pStyle w:val="a7"/>
        <w:numPr>
          <w:ilvl w:val="0"/>
          <w:numId w:val="5"/>
        </w:numPr>
        <w:tabs>
          <w:tab w:val="left" w:pos="9214"/>
          <w:tab w:val="left" w:pos="9498"/>
        </w:tabs>
        <w:ind w:right="-113"/>
        <w:rPr>
          <w:sz w:val="28"/>
          <w:szCs w:val="28"/>
          <w:lang w:val="uk-UA"/>
        </w:rPr>
      </w:pPr>
      <w:r>
        <w:rPr>
          <w:sz w:val="28"/>
          <w:szCs w:val="28"/>
          <w:lang w:val="uk-UA"/>
        </w:rPr>
        <w:t>ІІ Міжнародний мовно-літературний конкурс учнівської та студентської молоді ім. Т.Шевченка (25 учнів – у шкільному етапі, Погорєлова Альона, учениця 8-А класу , отримала ІІ місце у районному етапі, Тацій Аліна, учениця 9-А класу, - ІІІ місце у районному етапі);</w:t>
      </w:r>
    </w:p>
    <w:p w:rsidR="00FD2FF4" w:rsidRDefault="00FD2FF4" w:rsidP="00C76BC5">
      <w:pPr>
        <w:pStyle w:val="a7"/>
        <w:numPr>
          <w:ilvl w:val="0"/>
          <w:numId w:val="5"/>
        </w:numPr>
        <w:tabs>
          <w:tab w:val="left" w:pos="9214"/>
          <w:tab w:val="left" w:pos="9498"/>
        </w:tabs>
        <w:ind w:right="-113"/>
        <w:rPr>
          <w:sz w:val="28"/>
          <w:szCs w:val="28"/>
          <w:lang w:val="uk-UA"/>
        </w:rPr>
      </w:pPr>
      <w:r>
        <w:rPr>
          <w:sz w:val="28"/>
          <w:szCs w:val="28"/>
          <w:lang w:val="uk-UA"/>
        </w:rPr>
        <w:t>Всеукраїнський інтерактивний конкурс «Кришталева сова – 2012» (32 учасники, з них нагороджені Дипломом І ступеня – 3 учні, Дипломом ІІ ступеня – 2 учні, Дипломом ІІІ ступеня – 9 учнів);</w:t>
      </w:r>
    </w:p>
    <w:p w:rsidR="00441DD9" w:rsidRDefault="00441DD9" w:rsidP="00C76BC5">
      <w:pPr>
        <w:pStyle w:val="a7"/>
        <w:numPr>
          <w:ilvl w:val="0"/>
          <w:numId w:val="5"/>
        </w:numPr>
        <w:tabs>
          <w:tab w:val="left" w:pos="9214"/>
          <w:tab w:val="left" w:pos="9498"/>
        </w:tabs>
        <w:ind w:right="-113"/>
        <w:rPr>
          <w:sz w:val="28"/>
          <w:szCs w:val="28"/>
          <w:lang w:val="uk-UA"/>
        </w:rPr>
      </w:pPr>
      <w:r>
        <w:rPr>
          <w:sz w:val="28"/>
          <w:szCs w:val="28"/>
          <w:lang w:val="uk-UA"/>
        </w:rPr>
        <w:t>ІІІ Всеукраїнська українознавча гра «Соняшник» (42 учасники);</w:t>
      </w:r>
    </w:p>
    <w:p w:rsidR="00441DD9" w:rsidRDefault="00441DD9" w:rsidP="00C76BC5">
      <w:pPr>
        <w:pStyle w:val="a7"/>
        <w:numPr>
          <w:ilvl w:val="0"/>
          <w:numId w:val="5"/>
        </w:numPr>
        <w:tabs>
          <w:tab w:val="left" w:pos="9214"/>
          <w:tab w:val="left" w:pos="9498"/>
        </w:tabs>
        <w:ind w:right="-113"/>
        <w:rPr>
          <w:sz w:val="28"/>
          <w:szCs w:val="28"/>
          <w:lang w:val="uk-UA"/>
        </w:rPr>
      </w:pPr>
      <w:r>
        <w:rPr>
          <w:sz w:val="28"/>
          <w:szCs w:val="28"/>
          <w:lang w:val="uk-UA"/>
        </w:rPr>
        <w:t>Міжнародний учнівський конкурс істориків «Лелека» (25 учнів);</w:t>
      </w:r>
    </w:p>
    <w:p w:rsidR="00441DD9" w:rsidRDefault="00441DD9" w:rsidP="00C76BC5">
      <w:pPr>
        <w:tabs>
          <w:tab w:val="left" w:pos="9214"/>
          <w:tab w:val="left" w:pos="9498"/>
        </w:tabs>
        <w:spacing w:line="240" w:lineRule="auto"/>
        <w:ind w:right="-113"/>
        <w:rPr>
          <w:sz w:val="28"/>
          <w:szCs w:val="28"/>
          <w:lang w:val="uk-UA"/>
        </w:rPr>
      </w:pPr>
      <w:r>
        <w:rPr>
          <w:sz w:val="28"/>
          <w:szCs w:val="28"/>
          <w:lang w:val="uk-UA"/>
        </w:rPr>
        <w:t xml:space="preserve">  Під керівництвом учителів протягом навчального року випуска</w:t>
      </w:r>
      <w:r w:rsidR="00E6737B">
        <w:rPr>
          <w:sz w:val="28"/>
          <w:szCs w:val="28"/>
          <w:lang w:val="uk-UA"/>
        </w:rPr>
        <w:t>лися шкільні газети, проводились</w:t>
      </w:r>
      <w:r>
        <w:rPr>
          <w:sz w:val="28"/>
          <w:szCs w:val="28"/>
          <w:lang w:val="uk-UA"/>
        </w:rPr>
        <w:t xml:space="preserve"> предметні тижні, створено ряд дослідницьких робіт та комп’ютерних презентацій, учнівські проекти. Вся учнівська творчість систематизується та зберігається в електронному вигляді освітнього простору та висвітлюється на сайті школи. Свої роботи учні презентують на уроках та шкільних виставках.</w:t>
      </w:r>
    </w:p>
    <w:p w:rsidR="00DC633C" w:rsidRDefault="00DC633C" w:rsidP="00C76BC5">
      <w:pPr>
        <w:tabs>
          <w:tab w:val="left" w:pos="9214"/>
          <w:tab w:val="left" w:pos="9498"/>
        </w:tabs>
        <w:spacing w:line="240" w:lineRule="auto"/>
        <w:ind w:right="-113"/>
        <w:rPr>
          <w:sz w:val="28"/>
          <w:szCs w:val="28"/>
          <w:lang w:val="uk-UA"/>
        </w:rPr>
      </w:pPr>
      <w:r>
        <w:rPr>
          <w:sz w:val="28"/>
          <w:szCs w:val="28"/>
          <w:lang w:val="uk-UA"/>
        </w:rPr>
        <w:t xml:space="preserve">    Протягом навчального року</w:t>
      </w:r>
      <w:r w:rsidR="001037F8">
        <w:rPr>
          <w:sz w:val="28"/>
          <w:szCs w:val="28"/>
          <w:lang w:val="uk-UA"/>
        </w:rPr>
        <w:t xml:space="preserve"> у школі діяли</w:t>
      </w:r>
      <w:r>
        <w:rPr>
          <w:sz w:val="28"/>
          <w:szCs w:val="28"/>
          <w:lang w:val="uk-UA"/>
        </w:rPr>
        <w:t xml:space="preserve">  фа</w:t>
      </w:r>
      <w:r w:rsidR="00E6737B">
        <w:rPr>
          <w:sz w:val="28"/>
          <w:szCs w:val="28"/>
          <w:lang w:val="uk-UA"/>
        </w:rPr>
        <w:t>культативи, на заняттях яких школяр</w:t>
      </w:r>
      <w:r>
        <w:rPr>
          <w:sz w:val="28"/>
          <w:szCs w:val="28"/>
          <w:lang w:val="uk-UA"/>
        </w:rPr>
        <w:t>і поглиблювали та вдосконал</w:t>
      </w:r>
      <w:r w:rsidR="001037F8">
        <w:rPr>
          <w:sz w:val="28"/>
          <w:szCs w:val="28"/>
          <w:lang w:val="uk-UA"/>
        </w:rPr>
        <w:t>ювали свої знання з рідної мови:</w:t>
      </w:r>
    </w:p>
    <w:p w:rsidR="00DC633C" w:rsidRDefault="001037F8" w:rsidP="00C76BC5">
      <w:pPr>
        <w:pStyle w:val="a7"/>
        <w:numPr>
          <w:ilvl w:val="0"/>
          <w:numId w:val="15"/>
        </w:numPr>
        <w:tabs>
          <w:tab w:val="left" w:pos="9214"/>
          <w:tab w:val="left" w:pos="9498"/>
        </w:tabs>
        <w:spacing w:line="240" w:lineRule="auto"/>
        <w:ind w:right="-113"/>
        <w:rPr>
          <w:sz w:val="28"/>
          <w:szCs w:val="28"/>
          <w:lang w:val="uk-UA"/>
        </w:rPr>
      </w:pPr>
      <w:r>
        <w:rPr>
          <w:sz w:val="28"/>
          <w:szCs w:val="28"/>
          <w:lang w:val="uk-UA"/>
        </w:rPr>
        <w:t>ф</w:t>
      </w:r>
      <w:r w:rsidR="00DC633C">
        <w:rPr>
          <w:sz w:val="28"/>
          <w:szCs w:val="28"/>
          <w:lang w:val="uk-UA"/>
        </w:rPr>
        <w:t>акультатив «Синтаксис української мови (11 клас</w:t>
      </w:r>
      <w:r>
        <w:rPr>
          <w:sz w:val="28"/>
          <w:szCs w:val="28"/>
          <w:lang w:val="uk-UA"/>
        </w:rPr>
        <w:t>, учитель української мови та літератури Славна Н.А.</w:t>
      </w:r>
      <w:r w:rsidR="00DC633C">
        <w:rPr>
          <w:sz w:val="28"/>
          <w:szCs w:val="28"/>
          <w:lang w:val="uk-UA"/>
        </w:rPr>
        <w:t>). Під час занять школярі засвоювали основні теоретичні та практичні поняття синтаксису</w:t>
      </w:r>
      <w:r>
        <w:rPr>
          <w:sz w:val="28"/>
          <w:szCs w:val="28"/>
          <w:lang w:val="uk-UA"/>
        </w:rPr>
        <w:t>, вдосконалювали вміння та навички вільного володіння синтаксисом у всіх сферах мовленнєвої діяльності;</w:t>
      </w:r>
    </w:p>
    <w:p w:rsidR="001037F8" w:rsidRDefault="001037F8" w:rsidP="00C76BC5">
      <w:pPr>
        <w:pStyle w:val="a7"/>
        <w:numPr>
          <w:ilvl w:val="0"/>
          <w:numId w:val="15"/>
        </w:numPr>
        <w:tabs>
          <w:tab w:val="left" w:pos="9214"/>
          <w:tab w:val="left" w:pos="9498"/>
        </w:tabs>
        <w:spacing w:line="240" w:lineRule="auto"/>
        <w:ind w:right="-113"/>
        <w:rPr>
          <w:sz w:val="28"/>
          <w:szCs w:val="28"/>
          <w:lang w:val="uk-UA"/>
        </w:rPr>
      </w:pPr>
      <w:r>
        <w:rPr>
          <w:sz w:val="28"/>
          <w:szCs w:val="28"/>
          <w:lang w:val="uk-UA"/>
        </w:rPr>
        <w:lastRenderedPageBreak/>
        <w:t>факультатив «Ділова українська мова» (10 клас, учитель української мови та літератури Дубчак Н.В.). Працюючи на заняттях, десятикласники засвоювали державну мову відповідно до норм офіційного спілкування, оволодівали знаннями про особливості ділового стилю, формували вміння і навички спілкуватися в офіційній сфері громадського життя.</w:t>
      </w:r>
    </w:p>
    <w:p w:rsidR="001037F8" w:rsidRDefault="001037F8" w:rsidP="00C76BC5">
      <w:pPr>
        <w:pStyle w:val="a7"/>
        <w:numPr>
          <w:ilvl w:val="0"/>
          <w:numId w:val="15"/>
        </w:numPr>
        <w:tabs>
          <w:tab w:val="left" w:pos="9214"/>
          <w:tab w:val="left" w:pos="9498"/>
        </w:tabs>
        <w:spacing w:line="240" w:lineRule="auto"/>
        <w:ind w:right="-113"/>
        <w:rPr>
          <w:sz w:val="28"/>
          <w:szCs w:val="28"/>
          <w:lang w:val="uk-UA"/>
        </w:rPr>
      </w:pPr>
      <w:r>
        <w:rPr>
          <w:sz w:val="28"/>
          <w:szCs w:val="28"/>
          <w:lang w:val="uk-UA"/>
        </w:rPr>
        <w:t xml:space="preserve">Факультатив «Практикум з правопису української мови» (8 клас, учитель української мови та літератури Дубчак Н.В.). </w:t>
      </w:r>
      <w:r w:rsidR="00950F17">
        <w:rPr>
          <w:sz w:val="28"/>
          <w:szCs w:val="28"/>
          <w:lang w:val="uk-UA"/>
        </w:rPr>
        <w:t>Під час занять факультативу школярі поглибили, закріпили, узагальнили знання з основних розділів української мови, формували орфографічну та пунктуаційну грамотність.</w:t>
      </w:r>
    </w:p>
    <w:p w:rsidR="001055FB" w:rsidRDefault="001055FB" w:rsidP="00C76BC5">
      <w:pPr>
        <w:pStyle w:val="a7"/>
        <w:tabs>
          <w:tab w:val="left" w:pos="9214"/>
          <w:tab w:val="left" w:pos="9498"/>
        </w:tabs>
        <w:ind w:left="-774" w:right="-426"/>
        <w:rPr>
          <w:sz w:val="28"/>
          <w:szCs w:val="28"/>
          <w:lang w:val="uk-UA"/>
        </w:rPr>
      </w:pPr>
      <w:r>
        <w:rPr>
          <w:sz w:val="28"/>
          <w:szCs w:val="28"/>
          <w:lang w:val="uk-UA"/>
        </w:rPr>
        <w:t xml:space="preserve">          </w:t>
      </w:r>
      <w:r w:rsidR="00950F17">
        <w:rPr>
          <w:sz w:val="28"/>
          <w:szCs w:val="28"/>
          <w:lang w:val="uk-UA"/>
        </w:rPr>
        <w:t>Гуманітарії дбають про високий рівень професійних умінь. У цьому навчальному році атест</w:t>
      </w:r>
      <w:r>
        <w:rPr>
          <w:sz w:val="28"/>
          <w:szCs w:val="28"/>
          <w:lang w:val="uk-UA"/>
        </w:rPr>
        <w:t xml:space="preserve">увалась учитель етики та художньої культури Вакуліна Л.М.  </w:t>
      </w:r>
    </w:p>
    <w:p w:rsidR="00471DE3" w:rsidRDefault="001055FB" w:rsidP="00C76BC5">
      <w:pPr>
        <w:pStyle w:val="a7"/>
        <w:tabs>
          <w:tab w:val="left" w:pos="9214"/>
          <w:tab w:val="left" w:pos="9498"/>
        </w:tabs>
        <w:ind w:left="-774" w:right="-426"/>
        <w:rPr>
          <w:sz w:val="28"/>
          <w:szCs w:val="28"/>
          <w:lang w:val="uk-UA"/>
        </w:rPr>
      </w:pPr>
      <w:r>
        <w:rPr>
          <w:sz w:val="28"/>
          <w:szCs w:val="28"/>
          <w:lang w:val="uk-UA"/>
        </w:rPr>
        <w:t>(</w:t>
      </w:r>
      <w:r w:rsidR="00F907DB">
        <w:rPr>
          <w:sz w:val="28"/>
          <w:szCs w:val="28"/>
          <w:lang w:val="uk-UA"/>
        </w:rPr>
        <w:t xml:space="preserve">підтвердила </w:t>
      </w:r>
      <w:r w:rsidR="00950F17">
        <w:rPr>
          <w:sz w:val="28"/>
          <w:szCs w:val="28"/>
          <w:lang w:val="uk-UA"/>
        </w:rPr>
        <w:t xml:space="preserve"> </w:t>
      </w:r>
      <w:r w:rsidR="00471DE3">
        <w:rPr>
          <w:sz w:val="28"/>
          <w:szCs w:val="28"/>
          <w:lang w:val="uk-UA"/>
        </w:rPr>
        <w:t>дев</w:t>
      </w:r>
      <w:r w:rsidR="00471DE3" w:rsidRPr="00DE31DB">
        <w:rPr>
          <w:sz w:val="28"/>
          <w:szCs w:val="28"/>
        </w:rPr>
        <w:t>’</w:t>
      </w:r>
      <w:r w:rsidR="00471DE3">
        <w:rPr>
          <w:sz w:val="28"/>
          <w:szCs w:val="28"/>
          <w:lang w:val="uk-UA"/>
        </w:rPr>
        <w:t>ятий тарифний розряд та</w:t>
      </w:r>
      <w:r w:rsidR="00950F17">
        <w:rPr>
          <w:sz w:val="28"/>
          <w:szCs w:val="28"/>
          <w:lang w:val="uk-UA"/>
        </w:rPr>
        <w:t xml:space="preserve"> звання «</w:t>
      </w:r>
      <w:r>
        <w:rPr>
          <w:sz w:val="28"/>
          <w:szCs w:val="28"/>
          <w:lang w:val="uk-UA"/>
        </w:rPr>
        <w:t>Старший вчитель</w:t>
      </w:r>
      <w:r w:rsidR="00471DE3">
        <w:rPr>
          <w:sz w:val="28"/>
          <w:szCs w:val="28"/>
          <w:lang w:val="uk-UA"/>
        </w:rPr>
        <w:t>»).</w:t>
      </w:r>
    </w:p>
    <w:p w:rsidR="00950F17" w:rsidRDefault="00950F17" w:rsidP="00C76BC5">
      <w:pPr>
        <w:pStyle w:val="a7"/>
        <w:tabs>
          <w:tab w:val="left" w:pos="9214"/>
          <w:tab w:val="left" w:pos="9498"/>
        </w:tabs>
        <w:ind w:left="-774" w:right="-426"/>
        <w:rPr>
          <w:sz w:val="28"/>
          <w:szCs w:val="28"/>
          <w:lang w:val="uk-UA"/>
        </w:rPr>
      </w:pPr>
      <w:r>
        <w:rPr>
          <w:sz w:val="28"/>
          <w:szCs w:val="28"/>
          <w:lang w:val="uk-UA"/>
        </w:rPr>
        <w:t>Педагоги беруть активну участь у засіданнях, семінарах не тільки шкільного, а і районного МО. Готують цікаві доповіді, повідомлення, діляться досвідом.</w:t>
      </w:r>
    </w:p>
    <w:p w:rsidR="00950F17" w:rsidRDefault="00950F17" w:rsidP="00C76BC5">
      <w:pPr>
        <w:pStyle w:val="a7"/>
        <w:tabs>
          <w:tab w:val="left" w:pos="9214"/>
          <w:tab w:val="left" w:pos="9498"/>
        </w:tabs>
        <w:ind w:left="-774" w:right="-426"/>
        <w:rPr>
          <w:sz w:val="28"/>
          <w:szCs w:val="28"/>
          <w:lang w:val="uk-UA"/>
        </w:rPr>
      </w:pPr>
      <w:r>
        <w:rPr>
          <w:sz w:val="28"/>
          <w:szCs w:val="28"/>
          <w:lang w:val="uk-UA"/>
        </w:rPr>
        <w:t>У творчій групі вчителів української мови та літератури при райметодкабінеті працює Дубчак Н.В.</w:t>
      </w:r>
    </w:p>
    <w:p w:rsidR="00950F17" w:rsidRDefault="00471DE3" w:rsidP="00C76BC5">
      <w:pPr>
        <w:pStyle w:val="a7"/>
        <w:tabs>
          <w:tab w:val="left" w:pos="9214"/>
          <w:tab w:val="left" w:pos="9498"/>
        </w:tabs>
        <w:ind w:left="-774" w:right="-426"/>
        <w:rPr>
          <w:sz w:val="28"/>
          <w:szCs w:val="28"/>
          <w:lang w:val="uk-UA"/>
        </w:rPr>
      </w:pPr>
      <w:r>
        <w:rPr>
          <w:sz w:val="28"/>
          <w:szCs w:val="28"/>
          <w:lang w:val="uk-UA"/>
        </w:rPr>
        <w:t xml:space="preserve">     </w:t>
      </w:r>
      <w:r w:rsidR="00950F17">
        <w:rPr>
          <w:sz w:val="28"/>
          <w:szCs w:val="28"/>
          <w:lang w:val="uk-UA"/>
        </w:rPr>
        <w:t>На останньому засіданні МО учителі обговорили порядок закінчення навчального року, графік п</w:t>
      </w:r>
      <w:r w:rsidR="001055FB">
        <w:rPr>
          <w:sz w:val="28"/>
          <w:szCs w:val="28"/>
          <w:lang w:val="uk-UA"/>
        </w:rPr>
        <w:t>ро</w:t>
      </w:r>
      <w:r w:rsidR="00950F17">
        <w:rPr>
          <w:sz w:val="28"/>
          <w:szCs w:val="28"/>
          <w:lang w:val="uk-UA"/>
        </w:rPr>
        <w:t>ведення підсумкових</w:t>
      </w:r>
      <w:r w:rsidR="001055FB">
        <w:rPr>
          <w:sz w:val="28"/>
          <w:szCs w:val="28"/>
          <w:lang w:val="uk-UA"/>
        </w:rPr>
        <w:t xml:space="preserve"> контрольних </w:t>
      </w:r>
      <w:r w:rsidR="00950F17">
        <w:rPr>
          <w:sz w:val="28"/>
          <w:szCs w:val="28"/>
          <w:lang w:val="uk-UA"/>
        </w:rPr>
        <w:t xml:space="preserve"> робіт</w:t>
      </w:r>
      <w:r w:rsidR="001055FB">
        <w:rPr>
          <w:sz w:val="28"/>
          <w:szCs w:val="28"/>
          <w:lang w:val="uk-UA"/>
        </w:rPr>
        <w:t xml:space="preserve">, </w:t>
      </w:r>
      <w:r w:rsidR="00950F17">
        <w:rPr>
          <w:sz w:val="28"/>
          <w:szCs w:val="28"/>
          <w:lang w:val="uk-UA"/>
        </w:rPr>
        <w:t>ознайомилися з інструкцією про ДПА та ЗНО, методичними рекомендаціями щодо їх проведення, обговорили графік консультацій, підготовку та заходи спрямовані на ознайомлення учнів з порядком проходження та підготовкою до ДПА ТА ЗНО.  Члени МО прозвітували про стан виконання навчальних планів та програм.</w:t>
      </w:r>
    </w:p>
    <w:p w:rsidR="00950F17" w:rsidRDefault="00471DE3" w:rsidP="00C76BC5">
      <w:pPr>
        <w:pStyle w:val="a7"/>
        <w:tabs>
          <w:tab w:val="left" w:pos="9214"/>
          <w:tab w:val="left" w:pos="9498"/>
        </w:tabs>
        <w:ind w:left="-774" w:right="-426"/>
        <w:rPr>
          <w:sz w:val="28"/>
          <w:szCs w:val="28"/>
          <w:lang w:val="uk-UA"/>
        </w:rPr>
      </w:pPr>
      <w:r>
        <w:rPr>
          <w:sz w:val="28"/>
          <w:szCs w:val="28"/>
          <w:lang w:val="uk-UA"/>
        </w:rPr>
        <w:t xml:space="preserve">       </w:t>
      </w:r>
      <w:r w:rsidR="00950F17">
        <w:rPr>
          <w:sz w:val="28"/>
          <w:szCs w:val="28"/>
          <w:lang w:val="uk-UA"/>
        </w:rPr>
        <w:t>Протягом року учителі-гуманітарії впроваджували інноваційні педагогічні технології розвитку творчих здібност</w:t>
      </w:r>
      <w:r>
        <w:rPr>
          <w:sz w:val="28"/>
          <w:szCs w:val="28"/>
          <w:lang w:val="uk-UA"/>
        </w:rPr>
        <w:t>ей учнів, втілювали у вчительськ</w:t>
      </w:r>
      <w:r w:rsidR="00950F17">
        <w:rPr>
          <w:sz w:val="28"/>
          <w:szCs w:val="28"/>
          <w:lang w:val="uk-UA"/>
        </w:rPr>
        <w:t>у діяльність передовий педагогічний досвід, залучали до творчої діяльності школярів, внаслідок чого зріс рівень творчої компетентності учнів.</w:t>
      </w:r>
    </w:p>
    <w:p w:rsidR="001055FB" w:rsidRDefault="001055FB" w:rsidP="00C76BC5">
      <w:pPr>
        <w:pStyle w:val="a7"/>
        <w:tabs>
          <w:tab w:val="left" w:pos="9214"/>
          <w:tab w:val="left" w:pos="9498"/>
        </w:tabs>
        <w:ind w:left="-774" w:right="-426"/>
        <w:rPr>
          <w:sz w:val="28"/>
          <w:szCs w:val="28"/>
          <w:lang w:val="uk-UA"/>
        </w:rPr>
      </w:pPr>
      <w:r>
        <w:rPr>
          <w:sz w:val="28"/>
          <w:szCs w:val="28"/>
          <w:lang w:val="uk-UA"/>
        </w:rPr>
        <w:t xml:space="preserve">   Методична робота вчителів-гуманітаріїв у новому навчальному році буде спрямована на реалізацію таких завдань:</w:t>
      </w:r>
    </w:p>
    <w:p w:rsidR="001055FB" w:rsidRDefault="0002370F" w:rsidP="00C76BC5">
      <w:pPr>
        <w:pStyle w:val="a7"/>
        <w:numPr>
          <w:ilvl w:val="0"/>
          <w:numId w:val="16"/>
        </w:numPr>
        <w:tabs>
          <w:tab w:val="left" w:pos="9214"/>
          <w:tab w:val="left" w:pos="9498"/>
        </w:tabs>
        <w:ind w:right="-426"/>
        <w:rPr>
          <w:sz w:val="28"/>
          <w:szCs w:val="28"/>
          <w:lang w:val="uk-UA"/>
        </w:rPr>
      </w:pPr>
      <w:r>
        <w:rPr>
          <w:sz w:val="28"/>
          <w:szCs w:val="28"/>
          <w:lang w:val="uk-UA"/>
        </w:rPr>
        <w:t>ф</w:t>
      </w:r>
      <w:r w:rsidR="001055FB">
        <w:rPr>
          <w:sz w:val="28"/>
          <w:szCs w:val="28"/>
          <w:lang w:val="uk-UA"/>
        </w:rPr>
        <w:t xml:space="preserve">ормування духовного світу учнів, </w:t>
      </w:r>
      <w:r>
        <w:rPr>
          <w:sz w:val="28"/>
          <w:szCs w:val="28"/>
          <w:lang w:val="uk-UA"/>
        </w:rPr>
        <w:t>загальнолюдських ціннісних орієнтирів;</w:t>
      </w:r>
    </w:p>
    <w:p w:rsidR="0002370F" w:rsidRDefault="0002370F" w:rsidP="00C76BC5">
      <w:pPr>
        <w:pStyle w:val="a7"/>
        <w:numPr>
          <w:ilvl w:val="0"/>
          <w:numId w:val="16"/>
        </w:numPr>
        <w:tabs>
          <w:tab w:val="left" w:pos="9214"/>
          <w:tab w:val="left" w:pos="9498"/>
        </w:tabs>
        <w:ind w:right="-426"/>
        <w:rPr>
          <w:sz w:val="28"/>
          <w:szCs w:val="28"/>
          <w:lang w:val="uk-UA"/>
        </w:rPr>
      </w:pPr>
      <w:r>
        <w:rPr>
          <w:sz w:val="28"/>
          <w:szCs w:val="28"/>
          <w:lang w:val="uk-UA"/>
        </w:rPr>
        <w:t>зацікавлення учнів художнім твором як явищем мистецтва слова;</w:t>
      </w:r>
    </w:p>
    <w:p w:rsidR="0002370F" w:rsidRDefault="0002370F" w:rsidP="00C76BC5">
      <w:pPr>
        <w:pStyle w:val="a7"/>
        <w:numPr>
          <w:ilvl w:val="0"/>
          <w:numId w:val="16"/>
        </w:numPr>
        <w:tabs>
          <w:tab w:val="left" w:pos="9214"/>
          <w:tab w:val="left" w:pos="9498"/>
        </w:tabs>
        <w:ind w:right="-426"/>
        <w:rPr>
          <w:sz w:val="28"/>
          <w:szCs w:val="28"/>
          <w:lang w:val="uk-UA"/>
        </w:rPr>
      </w:pPr>
      <w:r>
        <w:rPr>
          <w:sz w:val="28"/>
          <w:szCs w:val="28"/>
          <w:lang w:val="uk-UA"/>
        </w:rPr>
        <w:t>виховання свідомого прагнення до вивчення гуманітарних дисциплін;</w:t>
      </w:r>
    </w:p>
    <w:p w:rsidR="0002370F" w:rsidRDefault="0002370F" w:rsidP="00C76BC5">
      <w:pPr>
        <w:pStyle w:val="a7"/>
        <w:numPr>
          <w:ilvl w:val="0"/>
          <w:numId w:val="16"/>
        </w:numPr>
        <w:tabs>
          <w:tab w:val="left" w:pos="9214"/>
          <w:tab w:val="left" w:pos="9498"/>
        </w:tabs>
        <w:ind w:right="-426"/>
        <w:rPr>
          <w:sz w:val="28"/>
          <w:szCs w:val="28"/>
          <w:lang w:val="uk-UA"/>
        </w:rPr>
      </w:pPr>
      <w:r>
        <w:rPr>
          <w:sz w:val="28"/>
          <w:szCs w:val="28"/>
          <w:lang w:val="uk-UA"/>
        </w:rPr>
        <w:t>підняття загальної освіченості учнів: набуття ними базових знань, необхідних для повноцінної інтеграції в суспільство на різних рівнях;</w:t>
      </w:r>
    </w:p>
    <w:p w:rsidR="0002370F" w:rsidRDefault="0002370F" w:rsidP="00C76BC5">
      <w:pPr>
        <w:pStyle w:val="a7"/>
        <w:numPr>
          <w:ilvl w:val="0"/>
          <w:numId w:val="16"/>
        </w:numPr>
        <w:tabs>
          <w:tab w:val="left" w:pos="9214"/>
          <w:tab w:val="left" w:pos="9498"/>
        </w:tabs>
        <w:ind w:right="-426"/>
        <w:rPr>
          <w:sz w:val="28"/>
          <w:szCs w:val="28"/>
          <w:lang w:val="uk-UA"/>
        </w:rPr>
      </w:pPr>
      <w:r>
        <w:rPr>
          <w:sz w:val="28"/>
          <w:szCs w:val="28"/>
          <w:lang w:val="uk-UA"/>
        </w:rPr>
        <w:t>сприяння національному самоусвідомленню і стійкому відчуттю приналежності до європейської спільноти;</w:t>
      </w:r>
    </w:p>
    <w:p w:rsidR="0002370F" w:rsidRDefault="0002370F" w:rsidP="00C76BC5">
      <w:pPr>
        <w:pStyle w:val="a7"/>
        <w:numPr>
          <w:ilvl w:val="0"/>
          <w:numId w:val="16"/>
        </w:numPr>
        <w:tabs>
          <w:tab w:val="left" w:pos="9214"/>
          <w:tab w:val="left" w:pos="9498"/>
        </w:tabs>
        <w:ind w:right="-426"/>
        <w:rPr>
          <w:sz w:val="28"/>
          <w:szCs w:val="28"/>
          <w:lang w:val="uk-UA"/>
        </w:rPr>
      </w:pPr>
      <w:r>
        <w:rPr>
          <w:sz w:val="28"/>
          <w:szCs w:val="28"/>
          <w:lang w:val="uk-UA"/>
        </w:rPr>
        <w:t>розвиток творчих і комунікативних здібностей учнів, їхнього самостійного і критичного мислення, культури полеміки;</w:t>
      </w:r>
    </w:p>
    <w:p w:rsidR="0002370F" w:rsidRDefault="0002370F" w:rsidP="00C76BC5">
      <w:pPr>
        <w:pStyle w:val="a7"/>
        <w:numPr>
          <w:ilvl w:val="0"/>
          <w:numId w:val="16"/>
        </w:numPr>
        <w:tabs>
          <w:tab w:val="left" w:pos="9214"/>
          <w:tab w:val="left" w:pos="9498"/>
        </w:tabs>
        <w:ind w:right="-426"/>
        <w:rPr>
          <w:sz w:val="28"/>
          <w:szCs w:val="28"/>
          <w:lang w:val="uk-UA"/>
        </w:rPr>
      </w:pPr>
      <w:r>
        <w:rPr>
          <w:sz w:val="28"/>
          <w:szCs w:val="28"/>
          <w:lang w:val="uk-UA"/>
        </w:rPr>
        <w:t xml:space="preserve"> </w:t>
      </w:r>
      <w:r w:rsidR="00C76BC5">
        <w:rPr>
          <w:sz w:val="28"/>
          <w:szCs w:val="28"/>
          <w:lang w:val="uk-UA"/>
        </w:rPr>
        <w:t>вироблення вміння застосовувати здобуті знання, навички у практичному житті;</w:t>
      </w:r>
    </w:p>
    <w:p w:rsidR="00C76BC5" w:rsidRPr="008503FC" w:rsidRDefault="00C76BC5" w:rsidP="00C76BC5">
      <w:pPr>
        <w:pStyle w:val="a7"/>
        <w:numPr>
          <w:ilvl w:val="0"/>
          <w:numId w:val="16"/>
        </w:numPr>
        <w:tabs>
          <w:tab w:val="left" w:pos="9214"/>
          <w:tab w:val="left" w:pos="9498"/>
        </w:tabs>
        <w:ind w:right="-426"/>
        <w:rPr>
          <w:sz w:val="28"/>
          <w:szCs w:val="28"/>
          <w:lang w:val="uk-UA"/>
        </w:rPr>
      </w:pPr>
      <w:r>
        <w:rPr>
          <w:sz w:val="28"/>
          <w:szCs w:val="28"/>
          <w:lang w:val="uk-UA"/>
        </w:rPr>
        <w:lastRenderedPageBreak/>
        <w:t>Розвиток навичок самоосвіти, бажання і спроможність учитися.</w:t>
      </w:r>
    </w:p>
    <w:p w:rsidR="00950F17" w:rsidRDefault="00950F17" w:rsidP="00C76BC5">
      <w:pPr>
        <w:pStyle w:val="a7"/>
        <w:tabs>
          <w:tab w:val="left" w:pos="9214"/>
          <w:tab w:val="left" w:pos="9498"/>
        </w:tabs>
        <w:ind w:left="-774" w:right="-426"/>
        <w:rPr>
          <w:sz w:val="28"/>
          <w:szCs w:val="28"/>
          <w:lang w:val="uk-UA"/>
        </w:rPr>
      </w:pPr>
      <w:r>
        <w:rPr>
          <w:sz w:val="28"/>
          <w:szCs w:val="28"/>
          <w:lang w:val="uk-UA"/>
        </w:rPr>
        <w:t>Працюючи над проблемами навчально-виховного комплексу, члени МО гуманітарного циклу прийшли до спільної думки: освіта сьогодні не може бути вдосконалена без переосмислення ролі вчителя у навчально-виховному процесі. Вчитель повинен керувати діяльністю як усього колективу учнів, так і кожного окремого школяра, створюючи умови для вільного, гармонійного розвитку особистості, її самовираження та самореалізації.</w:t>
      </w:r>
    </w:p>
    <w:p w:rsidR="00950F17" w:rsidRPr="007E2E68" w:rsidRDefault="00950F17" w:rsidP="00C76BC5">
      <w:pPr>
        <w:pStyle w:val="a7"/>
        <w:tabs>
          <w:tab w:val="left" w:pos="9214"/>
          <w:tab w:val="left" w:pos="9498"/>
        </w:tabs>
        <w:ind w:left="-774" w:right="-426"/>
        <w:rPr>
          <w:sz w:val="28"/>
          <w:szCs w:val="28"/>
          <w:lang w:val="uk-UA"/>
        </w:rPr>
      </w:pPr>
    </w:p>
    <w:p w:rsidR="00950F17" w:rsidRPr="00DC633C" w:rsidRDefault="00950F17" w:rsidP="00C76BC5">
      <w:pPr>
        <w:pStyle w:val="a7"/>
        <w:tabs>
          <w:tab w:val="left" w:pos="9214"/>
          <w:tab w:val="left" w:pos="9498"/>
        </w:tabs>
        <w:spacing w:line="240" w:lineRule="auto"/>
        <w:ind w:right="-113"/>
        <w:rPr>
          <w:sz w:val="28"/>
          <w:szCs w:val="28"/>
          <w:lang w:val="uk-UA"/>
        </w:rPr>
      </w:pPr>
    </w:p>
    <w:p w:rsidR="00DC633C" w:rsidRDefault="00DC633C" w:rsidP="00C76BC5">
      <w:pPr>
        <w:tabs>
          <w:tab w:val="left" w:pos="9214"/>
          <w:tab w:val="left" w:pos="9498"/>
        </w:tabs>
        <w:ind w:left="360" w:right="-113"/>
        <w:rPr>
          <w:sz w:val="28"/>
          <w:szCs w:val="28"/>
          <w:lang w:val="uk-UA"/>
        </w:rPr>
      </w:pPr>
      <w:r>
        <w:rPr>
          <w:sz w:val="28"/>
          <w:szCs w:val="28"/>
          <w:lang w:val="uk-UA"/>
        </w:rPr>
        <w:t xml:space="preserve">  </w:t>
      </w:r>
    </w:p>
    <w:p w:rsidR="00441DD9" w:rsidRPr="00441DD9" w:rsidRDefault="00441DD9" w:rsidP="00C76BC5">
      <w:pPr>
        <w:tabs>
          <w:tab w:val="left" w:pos="9214"/>
          <w:tab w:val="left" w:pos="9498"/>
        </w:tabs>
        <w:ind w:left="360" w:right="-113"/>
        <w:rPr>
          <w:sz w:val="28"/>
          <w:szCs w:val="28"/>
          <w:lang w:val="uk-UA"/>
        </w:rPr>
      </w:pPr>
    </w:p>
    <w:p w:rsidR="00983BEF" w:rsidRPr="001C773E" w:rsidRDefault="00983BEF" w:rsidP="00C76BC5">
      <w:pPr>
        <w:tabs>
          <w:tab w:val="left" w:pos="9214"/>
          <w:tab w:val="left" w:pos="9498"/>
        </w:tabs>
        <w:ind w:left="133" w:right="-113"/>
        <w:rPr>
          <w:sz w:val="28"/>
          <w:szCs w:val="28"/>
          <w:lang w:val="uk-UA"/>
        </w:rPr>
      </w:pPr>
    </w:p>
    <w:p w:rsidR="008F39CE" w:rsidRDefault="008F39CE" w:rsidP="00C76BC5">
      <w:pPr>
        <w:pStyle w:val="a7"/>
        <w:tabs>
          <w:tab w:val="left" w:pos="9214"/>
          <w:tab w:val="left" w:pos="9498"/>
        </w:tabs>
        <w:ind w:left="-774" w:right="-113"/>
        <w:rPr>
          <w:sz w:val="28"/>
          <w:szCs w:val="28"/>
          <w:lang w:val="uk-UA"/>
        </w:rPr>
      </w:pPr>
      <w:r>
        <w:rPr>
          <w:sz w:val="28"/>
          <w:szCs w:val="28"/>
          <w:lang w:val="uk-UA"/>
        </w:rPr>
        <w:t xml:space="preserve"> </w:t>
      </w:r>
    </w:p>
    <w:p w:rsidR="00976580" w:rsidRPr="00976580" w:rsidRDefault="00976580" w:rsidP="00C76BC5">
      <w:pPr>
        <w:spacing w:line="240" w:lineRule="auto"/>
        <w:rPr>
          <w:sz w:val="28"/>
          <w:szCs w:val="28"/>
          <w:lang w:val="uk-UA"/>
        </w:rPr>
      </w:pPr>
    </w:p>
    <w:sectPr w:rsidR="00976580" w:rsidRPr="00976580" w:rsidSect="00A10D61">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4AC" w:rsidRDefault="002834AC" w:rsidP="00A10D61">
      <w:pPr>
        <w:spacing w:after="0" w:line="240" w:lineRule="auto"/>
      </w:pPr>
      <w:r>
        <w:separator/>
      </w:r>
    </w:p>
  </w:endnote>
  <w:endnote w:type="continuationSeparator" w:id="1">
    <w:p w:rsidR="002834AC" w:rsidRDefault="002834AC" w:rsidP="00A10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9986"/>
      <w:docPartObj>
        <w:docPartGallery w:val="Page Numbers (Bottom of Page)"/>
        <w:docPartUnique/>
      </w:docPartObj>
    </w:sdtPr>
    <w:sdtContent>
      <w:p w:rsidR="00A10D61" w:rsidRDefault="00325218">
        <w:pPr>
          <w:pStyle w:val="a8"/>
          <w:jc w:val="center"/>
        </w:pPr>
        <w:fldSimple w:instr=" PAGE   \* MERGEFORMAT ">
          <w:r w:rsidR="00471DE3">
            <w:rPr>
              <w:noProof/>
            </w:rPr>
            <w:t>7</w:t>
          </w:r>
        </w:fldSimple>
      </w:p>
    </w:sdtContent>
  </w:sdt>
  <w:p w:rsidR="00A10D61" w:rsidRDefault="00A10D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4AC" w:rsidRDefault="002834AC" w:rsidP="00A10D61">
      <w:pPr>
        <w:spacing w:after="0" w:line="240" w:lineRule="auto"/>
      </w:pPr>
      <w:r>
        <w:separator/>
      </w:r>
    </w:p>
  </w:footnote>
  <w:footnote w:type="continuationSeparator" w:id="1">
    <w:p w:rsidR="002834AC" w:rsidRDefault="002834AC" w:rsidP="00A10D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753_"/>
      </v:shape>
    </w:pict>
  </w:numPicBullet>
  <w:abstractNum w:abstractNumId="0">
    <w:nsid w:val="12296EE9"/>
    <w:multiLevelType w:val="hybridMultilevel"/>
    <w:tmpl w:val="82F8CA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047928"/>
    <w:multiLevelType w:val="hybridMultilevel"/>
    <w:tmpl w:val="9C8E9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0723A7"/>
    <w:multiLevelType w:val="hybridMultilevel"/>
    <w:tmpl w:val="EF30B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9E189D"/>
    <w:multiLevelType w:val="hybridMultilevel"/>
    <w:tmpl w:val="2DF0C9CA"/>
    <w:lvl w:ilvl="0" w:tplc="2298819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B32E8C"/>
    <w:multiLevelType w:val="hybridMultilevel"/>
    <w:tmpl w:val="C308C52C"/>
    <w:lvl w:ilvl="0" w:tplc="F44805F0">
      <w:numFmt w:val="bullet"/>
      <w:lvlText w:val="-"/>
      <w:lvlJc w:val="left"/>
      <w:pPr>
        <w:ind w:left="1215" w:hanging="360"/>
      </w:pPr>
      <w:rPr>
        <w:rFonts w:ascii="Calibri" w:eastAsiaTheme="minorHAnsi" w:hAnsi="Calibri" w:cstheme="minorBidi"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5">
    <w:nsid w:val="3F3818C6"/>
    <w:multiLevelType w:val="hybridMultilevel"/>
    <w:tmpl w:val="3B6C16F6"/>
    <w:lvl w:ilvl="0" w:tplc="F44805F0">
      <w:numFmt w:val="bullet"/>
      <w:lvlText w:val="-"/>
      <w:lvlJc w:val="left"/>
      <w:pPr>
        <w:ind w:left="-774" w:hanging="360"/>
      </w:pPr>
      <w:rPr>
        <w:rFonts w:ascii="Calibri" w:eastAsiaTheme="minorHAnsi" w:hAnsi="Calibri" w:cstheme="minorBidi"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6">
    <w:nsid w:val="47890C08"/>
    <w:multiLevelType w:val="hybridMultilevel"/>
    <w:tmpl w:val="B1964AE0"/>
    <w:lvl w:ilvl="0" w:tplc="F44805F0">
      <w:numFmt w:val="bullet"/>
      <w:lvlText w:val="-"/>
      <w:lvlJc w:val="left"/>
      <w:pPr>
        <w:ind w:left="-54" w:hanging="360"/>
      </w:pPr>
      <w:rPr>
        <w:rFonts w:ascii="Calibri" w:eastAsiaTheme="minorHAnsi" w:hAnsi="Calibri" w:cstheme="minorBidi"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7">
    <w:nsid w:val="48CF0375"/>
    <w:multiLevelType w:val="hybridMultilevel"/>
    <w:tmpl w:val="978EA9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9B001D"/>
    <w:multiLevelType w:val="hybridMultilevel"/>
    <w:tmpl w:val="24240538"/>
    <w:lvl w:ilvl="0" w:tplc="04190009">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
    <w:nsid w:val="5A165984"/>
    <w:multiLevelType w:val="hybridMultilevel"/>
    <w:tmpl w:val="F000D3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DF3CCF"/>
    <w:multiLevelType w:val="hybridMultilevel"/>
    <w:tmpl w:val="32BA5876"/>
    <w:lvl w:ilvl="0" w:tplc="0419000B">
      <w:start w:val="1"/>
      <w:numFmt w:val="bullet"/>
      <w:lvlText w:val=""/>
      <w:lvlJc w:val="left"/>
      <w:pPr>
        <w:ind w:left="493" w:hanging="360"/>
      </w:pPr>
      <w:rPr>
        <w:rFonts w:ascii="Wingdings" w:hAnsi="Wingdings"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11">
    <w:nsid w:val="69900A95"/>
    <w:multiLevelType w:val="hybridMultilevel"/>
    <w:tmpl w:val="2A08D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6D3D20"/>
    <w:multiLevelType w:val="hybridMultilevel"/>
    <w:tmpl w:val="F5AC688C"/>
    <w:lvl w:ilvl="0" w:tplc="F44805F0">
      <w:numFmt w:val="bullet"/>
      <w:lvlText w:val="-"/>
      <w:lvlJc w:val="left"/>
      <w:pPr>
        <w:ind w:left="853" w:hanging="360"/>
      </w:pPr>
      <w:rPr>
        <w:rFonts w:ascii="Calibri" w:eastAsiaTheme="minorHAnsi" w:hAnsi="Calibri" w:cstheme="minorBidi"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13">
    <w:nsid w:val="78D67C7E"/>
    <w:multiLevelType w:val="hybridMultilevel"/>
    <w:tmpl w:val="C82CB264"/>
    <w:lvl w:ilvl="0" w:tplc="0419000D">
      <w:start w:val="1"/>
      <w:numFmt w:val="bullet"/>
      <w:lvlText w:val=""/>
      <w:lvlJc w:val="left"/>
      <w:pPr>
        <w:ind w:left="853" w:hanging="360"/>
      </w:pPr>
      <w:rPr>
        <w:rFonts w:ascii="Wingdings" w:hAnsi="Wingdings"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14">
    <w:nsid w:val="7D050C40"/>
    <w:multiLevelType w:val="hybridMultilevel"/>
    <w:tmpl w:val="6B2E223E"/>
    <w:lvl w:ilvl="0" w:tplc="F44805F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8A375E"/>
    <w:multiLevelType w:val="hybridMultilevel"/>
    <w:tmpl w:val="A5D0D074"/>
    <w:lvl w:ilvl="0" w:tplc="04190009">
      <w:start w:val="1"/>
      <w:numFmt w:val="bullet"/>
      <w:lvlText w:val=""/>
      <w:lvlJc w:val="left"/>
      <w:pPr>
        <w:ind w:left="493" w:hanging="360"/>
      </w:pPr>
      <w:rPr>
        <w:rFonts w:ascii="Wingdings" w:hAnsi="Wingdings"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num w:numId="1">
    <w:abstractNumId w:val="5"/>
  </w:num>
  <w:num w:numId="2">
    <w:abstractNumId w:val="10"/>
  </w:num>
  <w:num w:numId="3">
    <w:abstractNumId w:val="12"/>
  </w:num>
  <w:num w:numId="4">
    <w:abstractNumId w:val="4"/>
  </w:num>
  <w:num w:numId="5">
    <w:abstractNumId w:val="14"/>
  </w:num>
  <w:num w:numId="6">
    <w:abstractNumId w:val="15"/>
  </w:num>
  <w:num w:numId="7">
    <w:abstractNumId w:val="3"/>
  </w:num>
  <w:num w:numId="8">
    <w:abstractNumId w:val="11"/>
  </w:num>
  <w:num w:numId="9">
    <w:abstractNumId w:val="9"/>
  </w:num>
  <w:num w:numId="10">
    <w:abstractNumId w:val="2"/>
  </w:num>
  <w:num w:numId="11">
    <w:abstractNumId w:val="13"/>
  </w:num>
  <w:num w:numId="12">
    <w:abstractNumId w:val="1"/>
  </w:num>
  <w:num w:numId="13">
    <w:abstractNumId w:val="7"/>
  </w:num>
  <w:num w:numId="14">
    <w:abstractNumId w:val="8"/>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347A6"/>
    <w:rsid w:val="00004329"/>
    <w:rsid w:val="0002370F"/>
    <w:rsid w:val="001037F8"/>
    <w:rsid w:val="001055FB"/>
    <w:rsid w:val="001C773E"/>
    <w:rsid w:val="001D4501"/>
    <w:rsid w:val="001D7B83"/>
    <w:rsid w:val="002834AC"/>
    <w:rsid w:val="00306158"/>
    <w:rsid w:val="00325218"/>
    <w:rsid w:val="003406CA"/>
    <w:rsid w:val="00366BAA"/>
    <w:rsid w:val="00430136"/>
    <w:rsid w:val="00441DD9"/>
    <w:rsid w:val="004549FD"/>
    <w:rsid w:val="00471DE3"/>
    <w:rsid w:val="00526CCF"/>
    <w:rsid w:val="006D664B"/>
    <w:rsid w:val="00743B6D"/>
    <w:rsid w:val="00816D93"/>
    <w:rsid w:val="00840910"/>
    <w:rsid w:val="00897B98"/>
    <w:rsid w:val="008C5079"/>
    <w:rsid w:val="008F39CE"/>
    <w:rsid w:val="00950F17"/>
    <w:rsid w:val="00976580"/>
    <w:rsid w:val="00983BEF"/>
    <w:rsid w:val="00A10D61"/>
    <w:rsid w:val="00A629BE"/>
    <w:rsid w:val="00AF1DFC"/>
    <w:rsid w:val="00B14E0A"/>
    <w:rsid w:val="00B2190F"/>
    <w:rsid w:val="00B3287F"/>
    <w:rsid w:val="00B347A6"/>
    <w:rsid w:val="00B35BE6"/>
    <w:rsid w:val="00BF78BE"/>
    <w:rsid w:val="00BF7CC3"/>
    <w:rsid w:val="00C173D1"/>
    <w:rsid w:val="00C76BC5"/>
    <w:rsid w:val="00D118D9"/>
    <w:rsid w:val="00D26231"/>
    <w:rsid w:val="00DC633C"/>
    <w:rsid w:val="00DD2910"/>
    <w:rsid w:val="00E6737B"/>
    <w:rsid w:val="00E81198"/>
    <w:rsid w:val="00EC6DE8"/>
    <w:rsid w:val="00F00E78"/>
    <w:rsid w:val="00F907DB"/>
    <w:rsid w:val="00F95FF4"/>
    <w:rsid w:val="00FB214B"/>
    <w:rsid w:val="00FD2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7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47A6"/>
  </w:style>
  <w:style w:type="character" w:styleId="a5">
    <w:name w:val="Hyperlink"/>
    <w:basedOn w:val="a0"/>
    <w:rsid w:val="00B347A6"/>
    <w:rPr>
      <w:color w:val="3B98D3"/>
      <w:u w:val="single"/>
    </w:rPr>
  </w:style>
  <w:style w:type="character" w:customStyle="1" w:styleId="1">
    <w:name w:val="Заголовок №1_"/>
    <w:basedOn w:val="a0"/>
    <w:link w:val="10"/>
    <w:rsid w:val="00B347A6"/>
    <w:rPr>
      <w:rFonts w:ascii="Times New Roman" w:eastAsia="Times New Roman" w:hAnsi="Times New Roman" w:cs="Times New Roman"/>
      <w:sz w:val="23"/>
      <w:szCs w:val="23"/>
      <w:shd w:val="clear" w:color="auto" w:fill="FFFFFF"/>
    </w:rPr>
  </w:style>
  <w:style w:type="character" w:customStyle="1" w:styleId="a6">
    <w:name w:val="Основной текст_"/>
    <w:basedOn w:val="a0"/>
    <w:link w:val="2"/>
    <w:rsid w:val="00B347A6"/>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B347A6"/>
    <w:pPr>
      <w:shd w:val="clear" w:color="auto" w:fill="FFFFFF"/>
      <w:spacing w:after="0" w:line="274" w:lineRule="exact"/>
      <w:jc w:val="center"/>
      <w:outlineLvl w:val="0"/>
    </w:pPr>
    <w:rPr>
      <w:rFonts w:ascii="Times New Roman" w:eastAsia="Times New Roman" w:hAnsi="Times New Roman" w:cs="Times New Roman"/>
      <w:sz w:val="23"/>
      <w:szCs w:val="23"/>
    </w:rPr>
  </w:style>
  <w:style w:type="paragraph" w:customStyle="1" w:styleId="2">
    <w:name w:val="Основной текст2"/>
    <w:basedOn w:val="a"/>
    <w:link w:val="a6"/>
    <w:rsid w:val="00B347A6"/>
    <w:pPr>
      <w:shd w:val="clear" w:color="auto" w:fill="FFFFFF"/>
      <w:spacing w:after="0" w:line="274" w:lineRule="exact"/>
      <w:jc w:val="center"/>
    </w:pPr>
    <w:rPr>
      <w:rFonts w:ascii="Times New Roman" w:eastAsia="Times New Roman" w:hAnsi="Times New Roman" w:cs="Times New Roman"/>
      <w:sz w:val="23"/>
      <w:szCs w:val="23"/>
    </w:rPr>
  </w:style>
  <w:style w:type="paragraph" w:styleId="a7">
    <w:name w:val="List Paragraph"/>
    <w:basedOn w:val="a"/>
    <w:uiPriority w:val="34"/>
    <w:qFormat/>
    <w:rsid w:val="00976580"/>
    <w:pPr>
      <w:ind w:left="720"/>
      <w:contextualSpacing/>
    </w:pPr>
  </w:style>
  <w:style w:type="paragraph" w:styleId="a8">
    <w:name w:val="footer"/>
    <w:basedOn w:val="a"/>
    <w:link w:val="a9"/>
    <w:uiPriority w:val="99"/>
    <w:unhideWhenUsed/>
    <w:rsid w:val="00A10D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0D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dgolubovka@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148C-4967-4E42-9D58-59EC8A53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2076</Words>
  <Characters>11837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2012-05-03T13:36:00Z</dcterms:created>
  <dcterms:modified xsi:type="dcterms:W3CDTF">2012-05-13T12:59:00Z</dcterms:modified>
</cp:coreProperties>
</file>